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481" w:rsidRPr="00C75481" w:rsidRDefault="00C75481" w:rsidP="00C75481">
      <w:pPr>
        <w:widowControl/>
        <w:pBdr>
          <w:bottom w:val="single" w:sz="12" w:space="1" w:color="auto"/>
        </w:pBdr>
        <w:autoSpaceDE/>
        <w:autoSpaceDN/>
        <w:jc w:val="center"/>
        <w:rPr>
          <w:sz w:val="28"/>
          <w:szCs w:val="28"/>
          <w:lang w:eastAsia="ru-RU"/>
        </w:rPr>
      </w:pPr>
      <w:bookmarkStart w:id="0" w:name="_GoBack"/>
      <w:bookmarkEnd w:id="0"/>
      <w:r w:rsidRPr="00C75481">
        <w:rPr>
          <w:sz w:val="28"/>
          <w:szCs w:val="28"/>
          <w:lang w:eastAsia="ru-RU"/>
        </w:rPr>
        <w:t>МИНИСТЕРСТВО ОБРАЗОВАНИЯ И НАУКИ АСТРАХАНСКОЙ ОБЛАСТИ</w:t>
      </w:r>
    </w:p>
    <w:p w:rsidR="00C75481" w:rsidRPr="00C75481" w:rsidRDefault="00C75481" w:rsidP="00C75481">
      <w:pPr>
        <w:widowControl/>
        <w:autoSpaceDE/>
        <w:autoSpaceDN/>
        <w:jc w:val="center"/>
        <w:rPr>
          <w:sz w:val="28"/>
          <w:szCs w:val="28"/>
          <w:lang w:eastAsia="ru-RU"/>
        </w:rPr>
      </w:pPr>
      <w:r w:rsidRPr="00C75481">
        <w:rPr>
          <w:sz w:val="28"/>
          <w:szCs w:val="28"/>
          <w:lang w:eastAsia="ru-RU"/>
        </w:rPr>
        <w:t>Государственное автономное профессиональное образовательное учреждение</w:t>
      </w:r>
    </w:p>
    <w:p w:rsidR="00C75481" w:rsidRPr="00C75481" w:rsidRDefault="00C75481" w:rsidP="00C75481">
      <w:pPr>
        <w:widowControl/>
        <w:autoSpaceDE/>
        <w:autoSpaceDN/>
        <w:jc w:val="center"/>
        <w:rPr>
          <w:sz w:val="28"/>
          <w:szCs w:val="28"/>
          <w:lang w:eastAsia="ru-RU"/>
        </w:rPr>
      </w:pPr>
      <w:r w:rsidRPr="00C75481">
        <w:rPr>
          <w:sz w:val="28"/>
          <w:szCs w:val="28"/>
          <w:lang w:eastAsia="ru-RU"/>
        </w:rPr>
        <w:t>Астраханской области «Астраханский колледж арт-фэшн индустрии»</w:t>
      </w:r>
    </w:p>
    <w:p w:rsidR="00C75481" w:rsidRPr="00C75481" w:rsidRDefault="00C75481" w:rsidP="00C75481">
      <w:pPr>
        <w:widowControl/>
        <w:autoSpaceDE/>
        <w:autoSpaceDN/>
        <w:jc w:val="center"/>
        <w:rPr>
          <w:sz w:val="28"/>
          <w:szCs w:val="28"/>
          <w:lang w:eastAsia="ru-RU"/>
        </w:rPr>
      </w:pPr>
    </w:p>
    <w:p w:rsidR="00C75481" w:rsidRPr="00522B4A" w:rsidRDefault="00522B4A" w:rsidP="00522B4A">
      <w:pPr>
        <w:widowControl/>
        <w:autoSpaceDE/>
        <w:autoSpaceDN/>
        <w:jc w:val="right"/>
        <w:rPr>
          <w:b/>
          <w:sz w:val="28"/>
          <w:szCs w:val="28"/>
          <w:lang w:eastAsia="ru-RU"/>
        </w:rPr>
      </w:pPr>
      <w:r w:rsidRPr="00522B4A">
        <w:rPr>
          <w:b/>
          <w:sz w:val="28"/>
          <w:szCs w:val="28"/>
          <w:lang w:eastAsia="ru-RU"/>
        </w:rPr>
        <w:t>ПРОЕКТ</w:t>
      </w:r>
    </w:p>
    <w:p w:rsidR="00C75481" w:rsidRPr="00C75481" w:rsidRDefault="00C75481" w:rsidP="00C75481">
      <w:pPr>
        <w:widowControl/>
        <w:autoSpaceDE/>
        <w:autoSpaceDN/>
        <w:jc w:val="center"/>
        <w:rPr>
          <w:sz w:val="28"/>
          <w:szCs w:val="28"/>
          <w:lang w:eastAsia="ru-RU"/>
        </w:rPr>
      </w:pPr>
    </w:p>
    <w:tbl>
      <w:tblPr>
        <w:tblW w:w="0" w:type="auto"/>
        <w:tblLook w:val="04A0" w:firstRow="1" w:lastRow="0" w:firstColumn="1" w:lastColumn="0" w:noHBand="0" w:noVBand="1"/>
      </w:tblPr>
      <w:tblGrid>
        <w:gridCol w:w="4644"/>
        <w:gridCol w:w="1134"/>
        <w:gridCol w:w="4168"/>
      </w:tblGrid>
      <w:tr w:rsidR="00C75481" w:rsidRPr="00C75481" w:rsidTr="0086226A">
        <w:tc>
          <w:tcPr>
            <w:tcW w:w="4644" w:type="dxa"/>
            <w:shd w:val="clear" w:color="auto" w:fill="auto"/>
            <w:hideMark/>
          </w:tcPr>
          <w:p w:rsidR="00C75481" w:rsidRPr="00C75481" w:rsidRDefault="00C75481" w:rsidP="00C75481">
            <w:pPr>
              <w:widowControl/>
              <w:autoSpaceDE/>
              <w:autoSpaceDN/>
              <w:rPr>
                <w:rFonts w:eastAsia="Calibri"/>
                <w:b/>
                <w:sz w:val="28"/>
                <w:szCs w:val="28"/>
                <w:lang w:eastAsia="ru-RU"/>
              </w:rPr>
            </w:pPr>
            <w:r w:rsidRPr="00C75481">
              <w:rPr>
                <w:rFonts w:eastAsia="Calibri"/>
                <w:b/>
                <w:caps/>
                <w:sz w:val="28"/>
                <w:szCs w:val="28"/>
                <w:lang w:eastAsia="ru-RU"/>
              </w:rPr>
              <w:t>Согласовано</w:t>
            </w:r>
            <w:r w:rsidRPr="00C75481">
              <w:rPr>
                <w:rFonts w:eastAsia="Calibri"/>
                <w:b/>
                <w:sz w:val="28"/>
                <w:szCs w:val="28"/>
                <w:lang w:eastAsia="ru-RU"/>
              </w:rPr>
              <w:t>:</w:t>
            </w:r>
          </w:p>
          <w:p w:rsidR="00C75481" w:rsidRPr="00C75481" w:rsidRDefault="00C75481" w:rsidP="00C75481">
            <w:pPr>
              <w:widowControl/>
              <w:autoSpaceDE/>
              <w:autoSpaceDN/>
              <w:rPr>
                <w:rFonts w:eastAsia="Calibri"/>
                <w:sz w:val="28"/>
                <w:szCs w:val="28"/>
                <w:lang w:eastAsia="ru-RU"/>
              </w:rPr>
            </w:pPr>
            <w:r w:rsidRPr="00C75481">
              <w:rPr>
                <w:rFonts w:eastAsia="Calibri"/>
                <w:sz w:val="28"/>
                <w:szCs w:val="28"/>
                <w:lang w:eastAsia="ru-RU"/>
              </w:rPr>
              <w:t>Председатель ГЭК</w:t>
            </w:r>
          </w:p>
          <w:p w:rsidR="00C75481" w:rsidRPr="00C75481" w:rsidRDefault="00C75481" w:rsidP="00C75481">
            <w:pPr>
              <w:widowControl/>
              <w:autoSpaceDE/>
              <w:autoSpaceDN/>
              <w:rPr>
                <w:rFonts w:eastAsia="Calibri"/>
                <w:sz w:val="28"/>
                <w:szCs w:val="28"/>
                <w:lang w:eastAsia="ru-RU"/>
              </w:rPr>
            </w:pPr>
            <w:r w:rsidRPr="00C75481">
              <w:rPr>
                <w:rFonts w:eastAsia="Calibri"/>
                <w:sz w:val="28"/>
                <w:szCs w:val="28"/>
                <w:lang w:eastAsia="ru-RU"/>
              </w:rPr>
              <w:t xml:space="preserve">________________ </w:t>
            </w:r>
          </w:p>
          <w:p w:rsidR="00C75481" w:rsidRPr="00C75481" w:rsidRDefault="00C75481" w:rsidP="00C75481">
            <w:pPr>
              <w:widowControl/>
              <w:autoSpaceDE/>
              <w:autoSpaceDN/>
              <w:rPr>
                <w:rFonts w:eastAsia="Calibri"/>
                <w:sz w:val="28"/>
                <w:szCs w:val="28"/>
                <w:lang w:eastAsia="ru-RU"/>
              </w:rPr>
            </w:pPr>
            <w:r w:rsidRPr="00C75481">
              <w:rPr>
                <w:rFonts w:eastAsia="Calibri"/>
                <w:sz w:val="28"/>
                <w:szCs w:val="28"/>
                <w:lang w:eastAsia="ru-RU"/>
              </w:rPr>
              <w:t>«____»_______________20__</w:t>
            </w:r>
          </w:p>
          <w:p w:rsidR="00C75481" w:rsidRPr="00C75481" w:rsidRDefault="00C75481" w:rsidP="00C75481">
            <w:pPr>
              <w:widowControl/>
              <w:autoSpaceDE/>
              <w:autoSpaceDN/>
              <w:rPr>
                <w:rFonts w:eastAsia="Calibri"/>
                <w:sz w:val="28"/>
                <w:szCs w:val="28"/>
                <w:lang w:eastAsia="ru-RU"/>
              </w:rPr>
            </w:pPr>
          </w:p>
        </w:tc>
        <w:tc>
          <w:tcPr>
            <w:tcW w:w="1134" w:type="dxa"/>
            <w:shd w:val="clear" w:color="auto" w:fill="auto"/>
            <w:hideMark/>
          </w:tcPr>
          <w:p w:rsidR="00C75481" w:rsidRPr="00C75481" w:rsidRDefault="00C75481" w:rsidP="00C75481">
            <w:pPr>
              <w:widowControl/>
              <w:autoSpaceDE/>
              <w:autoSpaceDN/>
              <w:rPr>
                <w:rFonts w:eastAsia="Calibri"/>
                <w:b/>
                <w:sz w:val="28"/>
                <w:szCs w:val="28"/>
                <w:lang w:eastAsia="ru-RU"/>
              </w:rPr>
            </w:pPr>
          </w:p>
        </w:tc>
        <w:tc>
          <w:tcPr>
            <w:tcW w:w="4168" w:type="dxa"/>
            <w:shd w:val="clear" w:color="auto" w:fill="auto"/>
          </w:tcPr>
          <w:p w:rsidR="00C75481" w:rsidRPr="00C75481" w:rsidRDefault="00C75481" w:rsidP="00C75481">
            <w:pPr>
              <w:widowControl/>
              <w:autoSpaceDE/>
              <w:autoSpaceDN/>
              <w:rPr>
                <w:rFonts w:eastAsia="Calibri"/>
                <w:b/>
                <w:sz w:val="28"/>
                <w:szCs w:val="28"/>
                <w:lang w:eastAsia="ru-RU"/>
              </w:rPr>
            </w:pPr>
            <w:r w:rsidRPr="00C75481">
              <w:rPr>
                <w:rFonts w:eastAsia="Calibri"/>
                <w:b/>
                <w:sz w:val="28"/>
                <w:szCs w:val="28"/>
                <w:lang w:eastAsia="ru-RU"/>
              </w:rPr>
              <w:t>УТВЕРЖДАЮ:</w:t>
            </w:r>
          </w:p>
          <w:p w:rsidR="00C75481" w:rsidRPr="00C75481" w:rsidRDefault="00C75481" w:rsidP="00C75481">
            <w:pPr>
              <w:widowControl/>
              <w:autoSpaceDE/>
              <w:autoSpaceDN/>
              <w:rPr>
                <w:rFonts w:eastAsia="Calibri"/>
                <w:sz w:val="28"/>
                <w:szCs w:val="28"/>
                <w:lang w:eastAsia="ru-RU"/>
              </w:rPr>
            </w:pPr>
            <w:r w:rsidRPr="00C75481">
              <w:rPr>
                <w:rFonts w:eastAsia="Calibri"/>
                <w:sz w:val="28"/>
                <w:szCs w:val="28"/>
                <w:lang w:eastAsia="ru-RU"/>
              </w:rPr>
              <w:t>Директор ГАПОУ АО «Астраханский колледж арт-фэшн индустрии»</w:t>
            </w:r>
          </w:p>
          <w:p w:rsidR="00C75481" w:rsidRPr="00C75481" w:rsidRDefault="00C75481" w:rsidP="00C75481">
            <w:pPr>
              <w:widowControl/>
              <w:autoSpaceDE/>
              <w:autoSpaceDN/>
              <w:rPr>
                <w:rFonts w:eastAsia="Calibri"/>
                <w:sz w:val="28"/>
                <w:szCs w:val="28"/>
                <w:lang w:eastAsia="ru-RU"/>
              </w:rPr>
            </w:pPr>
            <w:r w:rsidRPr="00C75481">
              <w:rPr>
                <w:rFonts w:eastAsia="Calibri"/>
                <w:sz w:val="28"/>
                <w:szCs w:val="28"/>
                <w:lang w:eastAsia="ru-RU"/>
              </w:rPr>
              <w:t>__________ Ж.А. Горячева</w:t>
            </w:r>
          </w:p>
          <w:p w:rsidR="00C75481" w:rsidRPr="00C75481" w:rsidRDefault="00C75481" w:rsidP="00C75481">
            <w:pPr>
              <w:widowControl/>
              <w:autoSpaceDE/>
              <w:autoSpaceDN/>
              <w:rPr>
                <w:rFonts w:eastAsia="Calibri"/>
                <w:sz w:val="28"/>
                <w:szCs w:val="28"/>
                <w:lang w:eastAsia="ru-RU"/>
              </w:rPr>
            </w:pPr>
            <w:r w:rsidRPr="00C75481">
              <w:rPr>
                <w:rFonts w:eastAsia="Calibri"/>
                <w:sz w:val="28"/>
                <w:szCs w:val="28"/>
                <w:lang w:eastAsia="ru-RU"/>
              </w:rPr>
              <w:t>«____»______________20____</w:t>
            </w:r>
          </w:p>
          <w:p w:rsidR="00C75481" w:rsidRPr="00C75481" w:rsidRDefault="00C75481" w:rsidP="00C75481">
            <w:pPr>
              <w:widowControl/>
              <w:autoSpaceDE/>
              <w:autoSpaceDN/>
              <w:rPr>
                <w:rFonts w:eastAsia="Calibri"/>
                <w:sz w:val="28"/>
                <w:szCs w:val="28"/>
                <w:lang w:eastAsia="ru-RU"/>
              </w:rPr>
            </w:pPr>
          </w:p>
          <w:p w:rsidR="00C75481" w:rsidRPr="00C75481" w:rsidRDefault="00C75481" w:rsidP="00C75481">
            <w:pPr>
              <w:widowControl/>
              <w:autoSpaceDE/>
              <w:autoSpaceDN/>
              <w:rPr>
                <w:rFonts w:eastAsia="Calibri"/>
                <w:b/>
                <w:sz w:val="28"/>
                <w:szCs w:val="28"/>
                <w:lang w:eastAsia="ru-RU"/>
              </w:rPr>
            </w:pPr>
          </w:p>
        </w:tc>
      </w:tr>
    </w:tbl>
    <w:p w:rsidR="00C75481" w:rsidRPr="00C75481" w:rsidRDefault="00C75481" w:rsidP="00C75481">
      <w:pPr>
        <w:widowControl/>
        <w:autoSpaceDE/>
        <w:autoSpaceDN/>
        <w:rPr>
          <w:sz w:val="28"/>
          <w:szCs w:val="28"/>
        </w:rPr>
      </w:pPr>
    </w:p>
    <w:p w:rsidR="00C75481" w:rsidRPr="00C75481" w:rsidRDefault="00C75481" w:rsidP="00C75481">
      <w:pPr>
        <w:widowControl/>
        <w:autoSpaceDE/>
        <w:autoSpaceDN/>
        <w:jc w:val="center"/>
        <w:rPr>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both"/>
        <w:rPr>
          <w:spacing w:val="-10"/>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566"/>
        <w:jc w:val="right"/>
        <w:rPr>
          <w:spacing w:val="-10"/>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566"/>
        <w:jc w:val="right"/>
        <w:rPr>
          <w:b/>
          <w:spacing w:val="-10"/>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720"/>
        <w:jc w:val="center"/>
        <w:rPr>
          <w:b/>
          <w:sz w:val="32"/>
          <w:szCs w:val="28"/>
          <w:lang w:eastAsia="ru-RU"/>
        </w:rPr>
      </w:pPr>
      <w:r w:rsidRPr="00C75481">
        <w:rPr>
          <w:b/>
          <w:sz w:val="32"/>
          <w:szCs w:val="28"/>
          <w:lang w:eastAsia="ru-RU"/>
        </w:rPr>
        <w:t>ПРОГРАММА</w:t>
      </w: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720"/>
        <w:jc w:val="center"/>
        <w:rPr>
          <w:sz w:val="28"/>
          <w:szCs w:val="28"/>
          <w:lang w:eastAsia="ru-RU"/>
        </w:rPr>
      </w:pPr>
      <w:r w:rsidRPr="00C75481">
        <w:rPr>
          <w:b/>
          <w:sz w:val="28"/>
          <w:szCs w:val="28"/>
          <w:lang w:eastAsia="ru-RU"/>
        </w:rPr>
        <w:t xml:space="preserve">государственной (итоговой) аттестации </w:t>
      </w:r>
      <w:proofErr w:type="gramStart"/>
      <w:r w:rsidRPr="00C75481">
        <w:rPr>
          <w:b/>
          <w:sz w:val="28"/>
          <w:szCs w:val="28"/>
          <w:lang w:eastAsia="ru-RU"/>
        </w:rPr>
        <w:t>обучающихся</w:t>
      </w:r>
      <w:proofErr w:type="gramEnd"/>
      <w:r w:rsidRPr="00C75481">
        <w:rPr>
          <w:b/>
          <w:sz w:val="28"/>
          <w:szCs w:val="28"/>
          <w:lang w:eastAsia="ru-RU"/>
        </w:rPr>
        <w:t xml:space="preserve"> по специальности </w:t>
      </w:r>
      <w:r>
        <w:rPr>
          <w:sz w:val="28"/>
          <w:szCs w:val="28"/>
          <w:lang w:eastAsia="ru-RU"/>
        </w:rPr>
        <w:t xml:space="preserve">35.02.12 </w:t>
      </w:r>
      <w:r w:rsidRPr="00C75481">
        <w:rPr>
          <w:sz w:val="28"/>
          <w:szCs w:val="28"/>
          <w:lang w:eastAsia="ru-RU"/>
        </w:rPr>
        <w:t>Садово-парковое и ландшафтное строительство</w:t>
      </w:r>
      <w:r w:rsidRPr="00C75481">
        <w:rPr>
          <w:sz w:val="28"/>
          <w:szCs w:val="28"/>
          <w:lang w:eastAsia="ru-RU"/>
        </w:rPr>
        <w:br/>
        <w:t>на 202</w:t>
      </w:r>
      <w:r>
        <w:rPr>
          <w:sz w:val="28"/>
          <w:szCs w:val="28"/>
          <w:lang w:eastAsia="ru-RU"/>
        </w:rPr>
        <w:t>5</w:t>
      </w:r>
      <w:r w:rsidRPr="00C75481">
        <w:rPr>
          <w:sz w:val="28"/>
          <w:szCs w:val="28"/>
          <w:lang w:eastAsia="ru-RU"/>
        </w:rPr>
        <w:t>-202</w:t>
      </w:r>
      <w:r>
        <w:rPr>
          <w:sz w:val="28"/>
          <w:szCs w:val="28"/>
          <w:lang w:eastAsia="ru-RU"/>
        </w:rPr>
        <w:t>6</w:t>
      </w:r>
      <w:r w:rsidRPr="00C75481">
        <w:rPr>
          <w:sz w:val="28"/>
          <w:szCs w:val="28"/>
          <w:lang w:eastAsia="ru-RU"/>
        </w:rPr>
        <w:t xml:space="preserve"> учебный год</w:t>
      </w:r>
    </w:p>
    <w:p w:rsidR="00C75481" w:rsidRPr="00C75481" w:rsidRDefault="00C75481" w:rsidP="00C75481">
      <w:pPr>
        <w:widowControl/>
        <w:adjustRightInd w:val="0"/>
        <w:spacing w:after="200" w:line="276" w:lineRule="auto"/>
        <w:jc w:val="center"/>
        <w:rPr>
          <w:rFonts w:ascii="Calibri" w:hAnsi="Calibri"/>
          <w:sz w:val="28"/>
          <w:szCs w:val="28"/>
          <w:lang w:eastAsia="ru-RU"/>
        </w:rPr>
      </w:pPr>
    </w:p>
    <w:p w:rsidR="00C75481" w:rsidRPr="00C75481" w:rsidRDefault="00C75481" w:rsidP="00C75481">
      <w:pPr>
        <w:widowControl/>
        <w:adjustRightInd w:val="0"/>
        <w:spacing w:after="200" w:line="276" w:lineRule="auto"/>
        <w:jc w:val="center"/>
        <w:rPr>
          <w:rFonts w:ascii="Calibri" w:hAnsi="Calibri"/>
          <w:sz w:val="28"/>
          <w:szCs w:val="28"/>
          <w:lang w:eastAsia="ru-RU"/>
        </w:rPr>
      </w:pPr>
    </w:p>
    <w:p w:rsidR="00C75481" w:rsidRPr="00C75481" w:rsidRDefault="00C75481" w:rsidP="00C75481">
      <w:pPr>
        <w:widowControl/>
        <w:adjustRightInd w:val="0"/>
        <w:spacing w:after="200" w:line="276" w:lineRule="auto"/>
        <w:jc w:val="center"/>
        <w:rPr>
          <w:rFonts w:ascii="Calibri" w:hAnsi="Calibri"/>
          <w:sz w:val="28"/>
          <w:szCs w:val="28"/>
          <w:lang w:eastAsia="ru-RU"/>
        </w:rPr>
      </w:pPr>
    </w:p>
    <w:p w:rsidR="00C75481" w:rsidRPr="00C75481" w:rsidRDefault="00C75481" w:rsidP="00C75481">
      <w:pPr>
        <w:widowControl/>
        <w:adjustRightInd w:val="0"/>
        <w:rPr>
          <w:sz w:val="28"/>
          <w:szCs w:val="28"/>
          <w:lang w:eastAsia="ru-RU"/>
        </w:rPr>
      </w:pPr>
      <w:r w:rsidRPr="00C75481">
        <w:rPr>
          <w:b/>
          <w:caps/>
          <w:sz w:val="28"/>
          <w:szCs w:val="28"/>
          <w:lang w:eastAsia="ru-RU"/>
        </w:rPr>
        <w:t>Рассмотрено</w:t>
      </w:r>
      <w:r w:rsidRPr="00C75481">
        <w:rPr>
          <w:sz w:val="28"/>
          <w:szCs w:val="28"/>
          <w:lang w:eastAsia="ru-RU"/>
        </w:rPr>
        <w:t xml:space="preserve"> на заседании</w:t>
      </w:r>
    </w:p>
    <w:p w:rsidR="00C75481" w:rsidRPr="00C75481" w:rsidRDefault="00C75481" w:rsidP="00C75481">
      <w:pPr>
        <w:widowControl/>
        <w:adjustRightInd w:val="0"/>
        <w:rPr>
          <w:sz w:val="28"/>
          <w:szCs w:val="28"/>
          <w:lang w:eastAsia="ru-RU"/>
        </w:rPr>
      </w:pPr>
      <w:r w:rsidRPr="00C75481">
        <w:rPr>
          <w:sz w:val="28"/>
          <w:szCs w:val="28"/>
          <w:lang w:eastAsia="ru-RU"/>
        </w:rPr>
        <w:t>педагогического совета колледжа</w:t>
      </w:r>
    </w:p>
    <w:p w:rsidR="00C75481" w:rsidRPr="00C75481" w:rsidRDefault="00C75481" w:rsidP="00C75481">
      <w:pPr>
        <w:widowControl/>
        <w:adjustRightInd w:val="0"/>
        <w:rPr>
          <w:sz w:val="28"/>
          <w:szCs w:val="28"/>
          <w:lang w:eastAsia="ru-RU"/>
        </w:rPr>
      </w:pPr>
      <w:r w:rsidRPr="00C75481">
        <w:rPr>
          <w:sz w:val="28"/>
          <w:szCs w:val="28"/>
          <w:lang w:eastAsia="ru-RU"/>
        </w:rPr>
        <w:t xml:space="preserve">протокол </w:t>
      </w:r>
      <w:proofErr w:type="gramStart"/>
      <w:r w:rsidRPr="00C75481">
        <w:rPr>
          <w:sz w:val="28"/>
          <w:szCs w:val="28"/>
          <w:lang w:eastAsia="ru-RU"/>
        </w:rPr>
        <w:t>от</w:t>
      </w:r>
      <w:proofErr w:type="gramEnd"/>
      <w:r w:rsidRPr="00C75481">
        <w:rPr>
          <w:sz w:val="28"/>
          <w:szCs w:val="28"/>
          <w:lang w:eastAsia="ru-RU"/>
        </w:rPr>
        <w:t xml:space="preserve"> ____________№ ___</w:t>
      </w:r>
    </w:p>
    <w:p w:rsidR="00C75481" w:rsidRPr="00C75481" w:rsidRDefault="00C75481" w:rsidP="00C75481">
      <w:pPr>
        <w:widowControl/>
        <w:adjustRightInd w:val="0"/>
        <w:rPr>
          <w:sz w:val="28"/>
          <w:szCs w:val="28"/>
          <w:lang w:eastAsia="ru-RU"/>
        </w:rPr>
      </w:pPr>
      <w:r w:rsidRPr="00C75481">
        <w:rPr>
          <w:sz w:val="28"/>
          <w:szCs w:val="28"/>
          <w:lang w:eastAsia="ru-RU"/>
        </w:rPr>
        <w:t xml:space="preserve">Председатель </w:t>
      </w:r>
    </w:p>
    <w:p w:rsidR="00C75481" w:rsidRPr="00C75481" w:rsidRDefault="00C75481" w:rsidP="00C75481">
      <w:pPr>
        <w:widowControl/>
        <w:adjustRightInd w:val="0"/>
        <w:rPr>
          <w:sz w:val="28"/>
          <w:szCs w:val="28"/>
          <w:lang w:eastAsia="ru-RU"/>
        </w:rPr>
      </w:pPr>
      <w:r w:rsidRPr="00C75481">
        <w:rPr>
          <w:sz w:val="28"/>
          <w:szCs w:val="28"/>
          <w:lang w:eastAsia="ru-RU"/>
        </w:rPr>
        <w:t>________________ Ж.А. Горячева</w:t>
      </w:r>
    </w:p>
    <w:p w:rsidR="00C75481" w:rsidRPr="00C75481" w:rsidRDefault="00C75481" w:rsidP="00C75481">
      <w:pPr>
        <w:widowControl/>
        <w:adjustRightInd w:val="0"/>
        <w:rPr>
          <w:sz w:val="28"/>
          <w:szCs w:val="28"/>
          <w:lang w:eastAsia="ru-RU"/>
        </w:rPr>
      </w:pPr>
    </w:p>
    <w:p w:rsidR="00C75481" w:rsidRPr="00C75481" w:rsidRDefault="00C75481" w:rsidP="00C75481">
      <w:pPr>
        <w:widowControl/>
        <w:adjustRightInd w:val="0"/>
        <w:spacing w:after="200" w:line="276" w:lineRule="auto"/>
        <w:jc w:val="center"/>
        <w:rPr>
          <w:rFonts w:ascii="Calibri" w:hAnsi="Calibri"/>
          <w:b/>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jc w:val="center"/>
        <w:rPr>
          <w:bCs/>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jc w:val="center"/>
        <w:rPr>
          <w:bCs/>
          <w:sz w:val="28"/>
          <w:szCs w:val="28"/>
          <w:lang w:eastAsia="ru-RU"/>
        </w:rPr>
      </w:pPr>
    </w:p>
    <w:p w:rsidR="00C75481" w:rsidRPr="00C75481" w:rsidRDefault="00C75481" w:rsidP="00C75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jc w:val="center"/>
        <w:rPr>
          <w:bCs/>
          <w:sz w:val="28"/>
          <w:szCs w:val="28"/>
          <w:lang w:eastAsia="ru-RU"/>
        </w:rPr>
      </w:pPr>
    </w:p>
    <w:p w:rsidR="00231B20" w:rsidRDefault="00C75481" w:rsidP="00C75481">
      <w:pPr>
        <w:pStyle w:val="a3"/>
        <w:jc w:val="center"/>
        <w:sectPr w:rsidR="00231B20">
          <w:type w:val="continuous"/>
          <w:pgSz w:w="11910" w:h="16840"/>
          <w:pgMar w:top="760" w:right="425" w:bottom="280" w:left="992" w:header="720" w:footer="720" w:gutter="0"/>
          <w:cols w:space="720"/>
        </w:sectPr>
      </w:pPr>
      <w:r w:rsidRPr="00C75481">
        <w:rPr>
          <w:b/>
          <w:bCs/>
          <w:lang w:eastAsia="ru-RU"/>
        </w:rPr>
        <w:t>Астрахань, 202</w:t>
      </w:r>
      <w:r>
        <w:rPr>
          <w:b/>
          <w:bCs/>
          <w:lang w:eastAsia="ru-RU"/>
        </w:rPr>
        <w:t>5</w:t>
      </w:r>
    </w:p>
    <w:p w:rsidR="00231B20" w:rsidRDefault="002506BC">
      <w:pPr>
        <w:ind w:left="563"/>
        <w:jc w:val="center"/>
        <w:rPr>
          <w:b/>
          <w:spacing w:val="-2"/>
          <w:sz w:val="32"/>
        </w:rPr>
      </w:pPr>
      <w:r w:rsidRPr="00501EBE">
        <w:rPr>
          <w:b/>
          <w:spacing w:val="-2"/>
          <w:sz w:val="32"/>
        </w:rPr>
        <w:lastRenderedPageBreak/>
        <w:t>Пояснительная</w:t>
      </w:r>
      <w:r w:rsidRPr="00501EBE">
        <w:rPr>
          <w:b/>
          <w:spacing w:val="-1"/>
          <w:sz w:val="32"/>
        </w:rPr>
        <w:t xml:space="preserve"> </w:t>
      </w:r>
      <w:r w:rsidRPr="00501EBE">
        <w:rPr>
          <w:b/>
          <w:spacing w:val="-2"/>
          <w:sz w:val="32"/>
        </w:rPr>
        <w:t>записка</w:t>
      </w:r>
    </w:p>
    <w:p w:rsidR="00501EBE" w:rsidRPr="00501EBE" w:rsidRDefault="00501EBE">
      <w:pPr>
        <w:ind w:left="563"/>
        <w:jc w:val="center"/>
        <w:rPr>
          <w:b/>
          <w:sz w:val="32"/>
        </w:rPr>
      </w:pPr>
    </w:p>
    <w:p w:rsidR="00231B20" w:rsidRDefault="002506BC" w:rsidP="00501EBE">
      <w:pPr>
        <w:pStyle w:val="a3"/>
        <w:tabs>
          <w:tab w:val="left" w:pos="709"/>
        </w:tabs>
        <w:ind w:left="0" w:right="101" w:firstLine="709"/>
        <w:jc w:val="both"/>
      </w:pPr>
      <w:r>
        <w:t xml:space="preserve">Программа </w:t>
      </w:r>
      <w:r w:rsidR="00C75481">
        <w:t>г</w:t>
      </w:r>
      <w:r>
        <w:t xml:space="preserve">осударственной итоговой аттестации выпускников по </w:t>
      </w:r>
      <w:r>
        <w:rPr>
          <w:spacing w:val="-8"/>
        </w:rPr>
        <w:t xml:space="preserve">специальности (далее программа ГИА) является частью основной профессиональной </w:t>
      </w:r>
      <w:r>
        <w:rPr>
          <w:spacing w:val="-10"/>
        </w:rPr>
        <w:t>образовательной</w:t>
      </w:r>
      <w:r>
        <w:t xml:space="preserve"> </w:t>
      </w:r>
      <w:r>
        <w:rPr>
          <w:spacing w:val="-10"/>
        </w:rPr>
        <w:t>программы</w:t>
      </w:r>
      <w:r>
        <w:t xml:space="preserve"> </w:t>
      </w:r>
      <w:r>
        <w:rPr>
          <w:spacing w:val="-10"/>
        </w:rPr>
        <w:t>ГАПОУ</w:t>
      </w:r>
      <w:r>
        <w:t xml:space="preserve"> </w:t>
      </w:r>
      <w:r w:rsidR="00C75481">
        <w:rPr>
          <w:spacing w:val="-10"/>
        </w:rPr>
        <w:t>АО</w:t>
      </w:r>
      <w:r>
        <w:t xml:space="preserve"> </w:t>
      </w:r>
      <w:r>
        <w:rPr>
          <w:spacing w:val="-10"/>
        </w:rPr>
        <w:t>«</w:t>
      </w:r>
      <w:r w:rsidR="00C75481">
        <w:rPr>
          <w:spacing w:val="-10"/>
        </w:rPr>
        <w:t>Астраханский колледж арт-фэшн индустрии»</w:t>
      </w:r>
      <w:r>
        <w:rPr>
          <w:spacing w:val="-10"/>
        </w:rPr>
        <w:t xml:space="preserve">» </w:t>
      </w:r>
      <w:r>
        <w:t>(далее</w:t>
      </w:r>
      <w:r>
        <w:rPr>
          <w:spacing w:val="-9"/>
        </w:rPr>
        <w:t xml:space="preserve"> </w:t>
      </w:r>
      <w:r w:rsidR="00C75481">
        <w:t>Колледж</w:t>
      </w:r>
      <w:r>
        <w:t>)</w:t>
      </w:r>
      <w:r>
        <w:rPr>
          <w:spacing w:val="-8"/>
        </w:rPr>
        <w:t xml:space="preserve"> </w:t>
      </w:r>
      <w:r>
        <w:t>по</w:t>
      </w:r>
      <w:r>
        <w:rPr>
          <w:spacing w:val="-8"/>
        </w:rPr>
        <w:t xml:space="preserve"> </w:t>
      </w:r>
      <w:r>
        <w:t>данной</w:t>
      </w:r>
      <w:r>
        <w:rPr>
          <w:spacing w:val="-9"/>
        </w:rPr>
        <w:t xml:space="preserve"> </w:t>
      </w:r>
      <w:r>
        <w:t>специальности</w:t>
      </w:r>
      <w:r>
        <w:rPr>
          <w:spacing w:val="-8"/>
        </w:rPr>
        <w:t xml:space="preserve"> </w:t>
      </w:r>
      <w:r>
        <w:t>базового</w:t>
      </w:r>
      <w:r>
        <w:rPr>
          <w:spacing w:val="-8"/>
        </w:rPr>
        <w:t xml:space="preserve"> </w:t>
      </w:r>
      <w:r>
        <w:t>уровня</w:t>
      </w:r>
      <w:r>
        <w:rPr>
          <w:spacing w:val="-8"/>
        </w:rPr>
        <w:t xml:space="preserve"> </w:t>
      </w:r>
      <w:r>
        <w:t xml:space="preserve">среднего </w:t>
      </w:r>
      <w:r>
        <w:rPr>
          <w:spacing w:val="-4"/>
        </w:rPr>
        <w:t>профессионального</w:t>
      </w:r>
      <w:r>
        <w:rPr>
          <w:spacing w:val="-21"/>
        </w:rPr>
        <w:t xml:space="preserve"> </w:t>
      </w:r>
      <w:r>
        <w:rPr>
          <w:spacing w:val="-4"/>
        </w:rPr>
        <w:t>образования.</w:t>
      </w:r>
    </w:p>
    <w:p w:rsidR="00231B20" w:rsidRDefault="002506BC" w:rsidP="00501EBE">
      <w:pPr>
        <w:pStyle w:val="a3"/>
        <w:tabs>
          <w:tab w:val="left" w:pos="709"/>
        </w:tabs>
        <w:ind w:left="0" w:right="110" w:firstLine="709"/>
        <w:jc w:val="both"/>
      </w:pPr>
      <w:r>
        <w:t>Цель</w:t>
      </w:r>
      <w:r>
        <w:rPr>
          <w:spacing w:val="-7"/>
        </w:rPr>
        <w:t xml:space="preserve"> </w:t>
      </w:r>
      <w:r>
        <w:t>программы</w:t>
      </w:r>
      <w:r>
        <w:rPr>
          <w:spacing w:val="-8"/>
        </w:rPr>
        <w:t xml:space="preserve"> </w:t>
      </w:r>
      <w:r>
        <w:t>ГИА</w:t>
      </w:r>
      <w:r>
        <w:rPr>
          <w:spacing w:val="-6"/>
        </w:rPr>
        <w:t xml:space="preserve"> </w:t>
      </w:r>
      <w:r>
        <w:t>–</w:t>
      </w:r>
      <w:r>
        <w:rPr>
          <w:spacing w:val="-6"/>
        </w:rPr>
        <w:t xml:space="preserve"> </w:t>
      </w:r>
      <w:r>
        <w:t>определить</w:t>
      </w:r>
      <w:r>
        <w:rPr>
          <w:spacing w:val="-7"/>
        </w:rPr>
        <w:t xml:space="preserve"> </w:t>
      </w:r>
      <w:r>
        <w:t>содержание</w:t>
      </w:r>
      <w:r>
        <w:rPr>
          <w:spacing w:val="-8"/>
        </w:rPr>
        <w:t xml:space="preserve"> </w:t>
      </w:r>
      <w:r>
        <w:t>и</w:t>
      </w:r>
      <w:r>
        <w:rPr>
          <w:spacing w:val="-6"/>
        </w:rPr>
        <w:t xml:space="preserve"> </w:t>
      </w:r>
      <w:r>
        <w:t>организовать</w:t>
      </w:r>
      <w:r>
        <w:rPr>
          <w:spacing w:val="-7"/>
        </w:rPr>
        <w:t xml:space="preserve"> </w:t>
      </w:r>
      <w:r>
        <w:t>процедуру ГИА в соответствии с требованиями</w:t>
      </w:r>
      <w:r>
        <w:rPr>
          <w:spacing w:val="40"/>
        </w:rPr>
        <w:t xml:space="preserve"> </w:t>
      </w:r>
      <w:r>
        <w:t>ФГОС СПО.</w:t>
      </w:r>
    </w:p>
    <w:p w:rsidR="00231B20" w:rsidRDefault="002506BC" w:rsidP="00501EBE">
      <w:pPr>
        <w:pStyle w:val="a3"/>
        <w:tabs>
          <w:tab w:val="left" w:pos="709"/>
        </w:tabs>
        <w:ind w:left="0" w:firstLine="709"/>
        <w:jc w:val="both"/>
      </w:pPr>
      <w:r>
        <w:rPr>
          <w:spacing w:val="-4"/>
        </w:rPr>
        <w:t>Задачи</w:t>
      </w:r>
      <w:r>
        <w:rPr>
          <w:spacing w:val="-2"/>
        </w:rPr>
        <w:t xml:space="preserve"> </w:t>
      </w:r>
      <w:r>
        <w:rPr>
          <w:spacing w:val="-4"/>
        </w:rPr>
        <w:t>программы</w:t>
      </w:r>
      <w:r>
        <w:rPr>
          <w:spacing w:val="-1"/>
        </w:rPr>
        <w:t xml:space="preserve"> </w:t>
      </w:r>
      <w:r>
        <w:rPr>
          <w:spacing w:val="-4"/>
        </w:rPr>
        <w:t>ГИА:</w:t>
      </w:r>
    </w:p>
    <w:p w:rsidR="00231B20" w:rsidRDefault="002506BC" w:rsidP="00D22E12">
      <w:pPr>
        <w:pStyle w:val="a4"/>
        <w:numPr>
          <w:ilvl w:val="0"/>
          <w:numId w:val="3"/>
        </w:numPr>
        <w:tabs>
          <w:tab w:val="left" w:pos="426"/>
          <w:tab w:val="left" w:pos="709"/>
        </w:tabs>
        <w:ind w:left="0" w:firstLine="709"/>
        <w:rPr>
          <w:sz w:val="28"/>
        </w:rPr>
      </w:pPr>
      <w:r>
        <w:rPr>
          <w:spacing w:val="-2"/>
          <w:sz w:val="28"/>
        </w:rPr>
        <w:t>определить</w:t>
      </w:r>
      <w:r>
        <w:rPr>
          <w:spacing w:val="-18"/>
          <w:sz w:val="28"/>
        </w:rPr>
        <w:t xml:space="preserve"> </w:t>
      </w:r>
      <w:r>
        <w:rPr>
          <w:spacing w:val="-2"/>
          <w:sz w:val="28"/>
        </w:rPr>
        <w:t>вид</w:t>
      </w:r>
      <w:r>
        <w:rPr>
          <w:spacing w:val="-13"/>
          <w:sz w:val="28"/>
        </w:rPr>
        <w:t xml:space="preserve"> </w:t>
      </w:r>
      <w:r>
        <w:rPr>
          <w:spacing w:val="-4"/>
          <w:sz w:val="28"/>
        </w:rPr>
        <w:t>ГИА;</w:t>
      </w:r>
    </w:p>
    <w:p w:rsidR="00231B20" w:rsidRDefault="002506BC" w:rsidP="00D22E12">
      <w:pPr>
        <w:pStyle w:val="a4"/>
        <w:numPr>
          <w:ilvl w:val="0"/>
          <w:numId w:val="3"/>
        </w:numPr>
        <w:tabs>
          <w:tab w:val="left" w:pos="426"/>
          <w:tab w:val="left" w:pos="709"/>
        </w:tabs>
        <w:ind w:left="0" w:firstLine="709"/>
        <w:rPr>
          <w:sz w:val="28"/>
        </w:rPr>
      </w:pPr>
      <w:r>
        <w:rPr>
          <w:spacing w:val="-2"/>
          <w:sz w:val="28"/>
        </w:rPr>
        <w:t>определить</w:t>
      </w:r>
      <w:r>
        <w:rPr>
          <w:spacing w:val="-16"/>
          <w:sz w:val="28"/>
        </w:rPr>
        <w:t xml:space="preserve"> </w:t>
      </w:r>
      <w:r>
        <w:rPr>
          <w:spacing w:val="-2"/>
          <w:sz w:val="28"/>
        </w:rPr>
        <w:t>объем</w:t>
      </w:r>
      <w:r>
        <w:rPr>
          <w:spacing w:val="-13"/>
          <w:sz w:val="28"/>
        </w:rPr>
        <w:t xml:space="preserve"> </w:t>
      </w:r>
      <w:r>
        <w:rPr>
          <w:spacing w:val="-2"/>
          <w:sz w:val="28"/>
        </w:rPr>
        <w:t>времени</w:t>
      </w:r>
      <w:r>
        <w:rPr>
          <w:spacing w:val="-14"/>
          <w:sz w:val="28"/>
        </w:rPr>
        <w:t xml:space="preserve"> </w:t>
      </w:r>
      <w:r>
        <w:rPr>
          <w:spacing w:val="-2"/>
          <w:sz w:val="28"/>
        </w:rPr>
        <w:t>на</w:t>
      </w:r>
      <w:r>
        <w:rPr>
          <w:spacing w:val="-14"/>
          <w:sz w:val="28"/>
        </w:rPr>
        <w:t xml:space="preserve"> </w:t>
      </w:r>
      <w:r>
        <w:rPr>
          <w:spacing w:val="-2"/>
          <w:sz w:val="28"/>
        </w:rPr>
        <w:t>подготовку</w:t>
      </w:r>
      <w:r>
        <w:rPr>
          <w:spacing w:val="-15"/>
          <w:sz w:val="28"/>
        </w:rPr>
        <w:t xml:space="preserve"> </w:t>
      </w:r>
      <w:r>
        <w:rPr>
          <w:spacing w:val="-2"/>
          <w:sz w:val="28"/>
        </w:rPr>
        <w:t>и</w:t>
      </w:r>
      <w:r>
        <w:rPr>
          <w:spacing w:val="-14"/>
          <w:sz w:val="28"/>
        </w:rPr>
        <w:t xml:space="preserve"> </w:t>
      </w:r>
      <w:r>
        <w:rPr>
          <w:spacing w:val="-2"/>
          <w:sz w:val="28"/>
        </w:rPr>
        <w:t>проведение</w:t>
      </w:r>
      <w:r>
        <w:rPr>
          <w:spacing w:val="-14"/>
          <w:sz w:val="28"/>
        </w:rPr>
        <w:t xml:space="preserve"> </w:t>
      </w:r>
      <w:r>
        <w:rPr>
          <w:spacing w:val="-4"/>
          <w:sz w:val="28"/>
        </w:rPr>
        <w:t>ГИА;</w:t>
      </w:r>
    </w:p>
    <w:p w:rsidR="00231B20" w:rsidRDefault="002506BC" w:rsidP="00D22E12">
      <w:pPr>
        <w:pStyle w:val="a4"/>
        <w:numPr>
          <w:ilvl w:val="0"/>
          <w:numId w:val="3"/>
        </w:numPr>
        <w:tabs>
          <w:tab w:val="left" w:pos="426"/>
          <w:tab w:val="left" w:pos="709"/>
        </w:tabs>
        <w:ind w:left="0" w:firstLine="709"/>
        <w:rPr>
          <w:sz w:val="28"/>
        </w:rPr>
      </w:pPr>
      <w:r>
        <w:rPr>
          <w:spacing w:val="-4"/>
          <w:sz w:val="28"/>
        </w:rPr>
        <w:t>установить сроки</w:t>
      </w:r>
      <w:r>
        <w:rPr>
          <w:sz w:val="28"/>
        </w:rPr>
        <w:t xml:space="preserve"> </w:t>
      </w:r>
      <w:r>
        <w:rPr>
          <w:spacing w:val="-4"/>
          <w:sz w:val="28"/>
        </w:rPr>
        <w:t>проведения</w:t>
      </w:r>
      <w:r>
        <w:rPr>
          <w:spacing w:val="-2"/>
          <w:sz w:val="28"/>
        </w:rPr>
        <w:t xml:space="preserve"> </w:t>
      </w:r>
      <w:r>
        <w:rPr>
          <w:spacing w:val="-4"/>
          <w:sz w:val="28"/>
        </w:rPr>
        <w:t>ГИА;</w:t>
      </w:r>
    </w:p>
    <w:p w:rsidR="00231B20" w:rsidRDefault="002506BC" w:rsidP="00D22E12">
      <w:pPr>
        <w:pStyle w:val="a4"/>
        <w:numPr>
          <w:ilvl w:val="0"/>
          <w:numId w:val="3"/>
        </w:numPr>
        <w:tabs>
          <w:tab w:val="left" w:pos="426"/>
          <w:tab w:val="left" w:pos="709"/>
        </w:tabs>
        <w:ind w:left="0" w:firstLine="709"/>
        <w:rPr>
          <w:sz w:val="28"/>
        </w:rPr>
      </w:pPr>
      <w:r>
        <w:rPr>
          <w:spacing w:val="-4"/>
          <w:sz w:val="28"/>
        </w:rPr>
        <w:t>определить</w:t>
      </w:r>
      <w:r>
        <w:rPr>
          <w:spacing w:val="-1"/>
          <w:sz w:val="28"/>
        </w:rPr>
        <w:t xml:space="preserve"> </w:t>
      </w:r>
      <w:r>
        <w:rPr>
          <w:spacing w:val="-4"/>
          <w:sz w:val="28"/>
        </w:rPr>
        <w:t>формы</w:t>
      </w:r>
      <w:r>
        <w:rPr>
          <w:spacing w:val="-1"/>
          <w:sz w:val="28"/>
        </w:rPr>
        <w:t xml:space="preserve"> </w:t>
      </w:r>
      <w:r>
        <w:rPr>
          <w:spacing w:val="-4"/>
          <w:sz w:val="28"/>
        </w:rPr>
        <w:t>проведения</w:t>
      </w:r>
      <w:r>
        <w:rPr>
          <w:spacing w:val="-2"/>
          <w:sz w:val="28"/>
        </w:rPr>
        <w:t xml:space="preserve"> </w:t>
      </w:r>
      <w:r>
        <w:rPr>
          <w:spacing w:val="-4"/>
          <w:sz w:val="28"/>
        </w:rPr>
        <w:t>ГИА;</w:t>
      </w:r>
    </w:p>
    <w:p w:rsidR="00231B20" w:rsidRDefault="002506BC" w:rsidP="00D22E12">
      <w:pPr>
        <w:pStyle w:val="a4"/>
        <w:numPr>
          <w:ilvl w:val="0"/>
          <w:numId w:val="3"/>
        </w:numPr>
        <w:tabs>
          <w:tab w:val="left" w:pos="426"/>
          <w:tab w:val="left" w:pos="709"/>
        </w:tabs>
        <w:ind w:left="0" w:right="114" w:firstLine="709"/>
        <w:rPr>
          <w:sz w:val="28"/>
        </w:rPr>
      </w:pPr>
      <w:r>
        <w:rPr>
          <w:sz w:val="28"/>
        </w:rPr>
        <w:t>определить</w:t>
      </w:r>
      <w:r>
        <w:rPr>
          <w:spacing w:val="-8"/>
          <w:sz w:val="28"/>
        </w:rPr>
        <w:t xml:space="preserve"> </w:t>
      </w:r>
      <w:r>
        <w:rPr>
          <w:sz w:val="28"/>
        </w:rPr>
        <w:t>условия</w:t>
      </w:r>
      <w:r>
        <w:rPr>
          <w:spacing w:val="-9"/>
          <w:sz w:val="28"/>
        </w:rPr>
        <w:t xml:space="preserve"> </w:t>
      </w:r>
      <w:r>
        <w:rPr>
          <w:sz w:val="28"/>
        </w:rPr>
        <w:t>подготовки,</w:t>
      </w:r>
      <w:r>
        <w:rPr>
          <w:spacing w:val="-10"/>
          <w:sz w:val="28"/>
        </w:rPr>
        <w:t xml:space="preserve"> </w:t>
      </w:r>
      <w:r>
        <w:rPr>
          <w:sz w:val="28"/>
        </w:rPr>
        <w:t>привлечения</w:t>
      </w:r>
      <w:r>
        <w:rPr>
          <w:spacing w:val="-9"/>
          <w:sz w:val="28"/>
        </w:rPr>
        <w:t xml:space="preserve"> </w:t>
      </w:r>
      <w:r>
        <w:rPr>
          <w:sz w:val="28"/>
        </w:rPr>
        <w:t>добровольцев</w:t>
      </w:r>
      <w:r>
        <w:rPr>
          <w:spacing w:val="-11"/>
          <w:sz w:val="28"/>
        </w:rPr>
        <w:t xml:space="preserve"> </w:t>
      </w:r>
      <w:r>
        <w:rPr>
          <w:sz w:val="28"/>
        </w:rPr>
        <w:t>к</w:t>
      </w:r>
      <w:r>
        <w:rPr>
          <w:spacing w:val="-9"/>
          <w:sz w:val="28"/>
        </w:rPr>
        <w:t xml:space="preserve"> </w:t>
      </w:r>
      <w:r>
        <w:rPr>
          <w:sz w:val="28"/>
        </w:rPr>
        <w:t>ГИА</w:t>
      </w:r>
      <w:r>
        <w:rPr>
          <w:spacing w:val="-10"/>
          <w:sz w:val="28"/>
        </w:rPr>
        <w:t xml:space="preserve"> </w:t>
      </w:r>
      <w:r>
        <w:rPr>
          <w:sz w:val="28"/>
        </w:rPr>
        <w:t>и процедуры проведения ГИА;</w:t>
      </w:r>
    </w:p>
    <w:p w:rsidR="00231B20" w:rsidRDefault="002506BC" w:rsidP="00D22E12">
      <w:pPr>
        <w:pStyle w:val="a4"/>
        <w:numPr>
          <w:ilvl w:val="0"/>
          <w:numId w:val="3"/>
        </w:numPr>
        <w:tabs>
          <w:tab w:val="left" w:pos="426"/>
          <w:tab w:val="left" w:pos="709"/>
        </w:tabs>
        <w:ind w:left="0" w:firstLine="709"/>
        <w:rPr>
          <w:sz w:val="28"/>
        </w:rPr>
      </w:pPr>
      <w:r>
        <w:rPr>
          <w:spacing w:val="-4"/>
          <w:sz w:val="28"/>
        </w:rPr>
        <w:t>определить</w:t>
      </w:r>
      <w:r>
        <w:rPr>
          <w:spacing w:val="-1"/>
          <w:sz w:val="28"/>
        </w:rPr>
        <w:t xml:space="preserve"> </w:t>
      </w:r>
      <w:r>
        <w:rPr>
          <w:spacing w:val="-4"/>
          <w:sz w:val="28"/>
        </w:rPr>
        <w:t>содержание</w:t>
      </w:r>
      <w:r>
        <w:rPr>
          <w:spacing w:val="-2"/>
          <w:sz w:val="28"/>
        </w:rPr>
        <w:t xml:space="preserve"> </w:t>
      </w:r>
      <w:r>
        <w:rPr>
          <w:spacing w:val="-4"/>
          <w:sz w:val="28"/>
        </w:rPr>
        <w:t>фонда</w:t>
      </w:r>
      <w:r>
        <w:rPr>
          <w:spacing w:val="-2"/>
          <w:sz w:val="28"/>
        </w:rPr>
        <w:t xml:space="preserve"> </w:t>
      </w:r>
      <w:r>
        <w:rPr>
          <w:spacing w:val="-4"/>
          <w:sz w:val="28"/>
        </w:rPr>
        <w:t>оценочных</w:t>
      </w:r>
      <w:r>
        <w:rPr>
          <w:spacing w:val="2"/>
          <w:sz w:val="28"/>
        </w:rPr>
        <w:t xml:space="preserve"> </w:t>
      </w:r>
      <w:r>
        <w:rPr>
          <w:spacing w:val="-4"/>
          <w:sz w:val="28"/>
        </w:rPr>
        <w:t>средств;</w:t>
      </w:r>
    </w:p>
    <w:p w:rsidR="00231B20" w:rsidRDefault="002506BC" w:rsidP="00D22E12">
      <w:pPr>
        <w:pStyle w:val="a4"/>
        <w:numPr>
          <w:ilvl w:val="0"/>
          <w:numId w:val="3"/>
        </w:numPr>
        <w:tabs>
          <w:tab w:val="left" w:pos="426"/>
          <w:tab w:val="left" w:pos="709"/>
        </w:tabs>
        <w:ind w:left="0" w:firstLine="709"/>
        <w:rPr>
          <w:sz w:val="28"/>
        </w:rPr>
      </w:pPr>
      <w:r>
        <w:rPr>
          <w:spacing w:val="-4"/>
          <w:sz w:val="28"/>
        </w:rPr>
        <w:t>определить</w:t>
      </w:r>
      <w:r>
        <w:rPr>
          <w:spacing w:val="-10"/>
          <w:sz w:val="28"/>
        </w:rPr>
        <w:t xml:space="preserve"> </w:t>
      </w:r>
      <w:r>
        <w:rPr>
          <w:spacing w:val="-4"/>
          <w:sz w:val="28"/>
        </w:rPr>
        <w:t>критерии</w:t>
      </w:r>
      <w:r>
        <w:rPr>
          <w:spacing w:val="-6"/>
          <w:sz w:val="28"/>
        </w:rPr>
        <w:t xml:space="preserve"> </w:t>
      </w:r>
      <w:proofErr w:type="gramStart"/>
      <w:r>
        <w:rPr>
          <w:spacing w:val="-4"/>
          <w:sz w:val="28"/>
        </w:rPr>
        <w:t>оценки</w:t>
      </w:r>
      <w:r>
        <w:rPr>
          <w:spacing w:val="-5"/>
          <w:sz w:val="28"/>
        </w:rPr>
        <w:t xml:space="preserve"> </w:t>
      </w:r>
      <w:r>
        <w:rPr>
          <w:spacing w:val="-4"/>
          <w:sz w:val="28"/>
        </w:rPr>
        <w:t>уровня</w:t>
      </w:r>
      <w:r>
        <w:rPr>
          <w:spacing w:val="-8"/>
          <w:sz w:val="28"/>
        </w:rPr>
        <w:t xml:space="preserve"> </w:t>
      </w:r>
      <w:r>
        <w:rPr>
          <w:spacing w:val="-4"/>
          <w:sz w:val="28"/>
        </w:rPr>
        <w:t>качества</w:t>
      </w:r>
      <w:r>
        <w:rPr>
          <w:spacing w:val="-8"/>
          <w:sz w:val="28"/>
        </w:rPr>
        <w:t xml:space="preserve"> </w:t>
      </w:r>
      <w:r>
        <w:rPr>
          <w:spacing w:val="-4"/>
          <w:sz w:val="28"/>
        </w:rPr>
        <w:t>подготовки</w:t>
      </w:r>
      <w:r w:rsidR="00501EBE">
        <w:rPr>
          <w:spacing w:val="-4"/>
          <w:sz w:val="28"/>
        </w:rPr>
        <w:t xml:space="preserve"> </w:t>
      </w:r>
      <w:r>
        <w:rPr>
          <w:spacing w:val="-4"/>
          <w:sz w:val="28"/>
        </w:rPr>
        <w:t>выпускника</w:t>
      </w:r>
      <w:proofErr w:type="gramEnd"/>
      <w:r>
        <w:rPr>
          <w:spacing w:val="-4"/>
          <w:sz w:val="28"/>
        </w:rPr>
        <w:t>;</w:t>
      </w:r>
    </w:p>
    <w:p w:rsidR="00231B20" w:rsidRDefault="002506BC" w:rsidP="00D22E12">
      <w:pPr>
        <w:pStyle w:val="a4"/>
        <w:numPr>
          <w:ilvl w:val="0"/>
          <w:numId w:val="3"/>
        </w:numPr>
        <w:tabs>
          <w:tab w:val="left" w:pos="426"/>
          <w:tab w:val="left" w:pos="709"/>
        </w:tabs>
        <w:ind w:left="0" w:firstLine="709"/>
        <w:rPr>
          <w:sz w:val="28"/>
        </w:rPr>
      </w:pPr>
      <w:r>
        <w:rPr>
          <w:spacing w:val="-2"/>
          <w:sz w:val="28"/>
        </w:rPr>
        <w:t>разъяснить</w:t>
      </w:r>
      <w:r>
        <w:rPr>
          <w:spacing w:val="-16"/>
          <w:sz w:val="28"/>
        </w:rPr>
        <w:t xml:space="preserve"> </w:t>
      </w:r>
      <w:r>
        <w:rPr>
          <w:spacing w:val="-2"/>
          <w:sz w:val="28"/>
        </w:rPr>
        <w:t>порядок</w:t>
      </w:r>
      <w:r>
        <w:rPr>
          <w:spacing w:val="-15"/>
          <w:sz w:val="28"/>
        </w:rPr>
        <w:t xml:space="preserve"> </w:t>
      </w:r>
      <w:r>
        <w:rPr>
          <w:spacing w:val="-2"/>
          <w:sz w:val="28"/>
        </w:rPr>
        <w:t>пересдачи</w:t>
      </w:r>
      <w:r>
        <w:rPr>
          <w:spacing w:val="-16"/>
          <w:sz w:val="28"/>
        </w:rPr>
        <w:t xml:space="preserve"> </w:t>
      </w:r>
      <w:r>
        <w:rPr>
          <w:spacing w:val="-2"/>
          <w:sz w:val="28"/>
        </w:rPr>
        <w:t>и</w:t>
      </w:r>
      <w:r>
        <w:rPr>
          <w:spacing w:val="-10"/>
          <w:sz w:val="28"/>
        </w:rPr>
        <w:t xml:space="preserve"> </w:t>
      </w:r>
      <w:r>
        <w:rPr>
          <w:spacing w:val="-2"/>
          <w:sz w:val="28"/>
        </w:rPr>
        <w:t>апелляции;</w:t>
      </w:r>
    </w:p>
    <w:p w:rsidR="00231B20" w:rsidRDefault="002506BC" w:rsidP="00D22E12">
      <w:pPr>
        <w:pStyle w:val="a4"/>
        <w:numPr>
          <w:ilvl w:val="0"/>
          <w:numId w:val="3"/>
        </w:numPr>
        <w:tabs>
          <w:tab w:val="left" w:pos="426"/>
          <w:tab w:val="left" w:pos="709"/>
        </w:tabs>
        <w:ind w:left="0" w:firstLine="709"/>
        <w:rPr>
          <w:sz w:val="28"/>
        </w:rPr>
      </w:pPr>
      <w:r>
        <w:rPr>
          <w:spacing w:val="-2"/>
          <w:sz w:val="28"/>
        </w:rPr>
        <w:t>раскрыть</w:t>
      </w:r>
      <w:r>
        <w:rPr>
          <w:spacing w:val="-18"/>
          <w:sz w:val="28"/>
        </w:rPr>
        <w:t xml:space="preserve"> </w:t>
      </w:r>
      <w:r>
        <w:rPr>
          <w:spacing w:val="-2"/>
          <w:sz w:val="28"/>
        </w:rPr>
        <w:t>особенности</w:t>
      </w:r>
      <w:r>
        <w:rPr>
          <w:spacing w:val="-14"/>
          <w:sz w:val="28"/>
        </w:rPr>
        <w:t xml:space="preserve"> </w:t>
      </w:r>
      <w:r>
        <w:rPr>
          <w:spacing w:val="-2"/>
          <w:sz w:val="28"/>
        </w:rPr>
        <w:t>проведения</w:t>
      </w:r>
      <w:r>
        <w:rPr>
          <w:spacing w:val="-15"/>
          <w:sz w:val="28"/>
        </w:rPr>
        <w:t xml:space="preserve"> </w:t>
      </w:r>
      <w:r>
        <w:rPr>
          <w:spacing w:val="-2"/>
          <w:sz w:val="28"/>
        </w:rPr>
        <w:t>ГИА</w:t>
      </w:r>
      <w:r>
        <w:rPr>
          <w:spacing w:val="-15"/>
          <w:sz w:val="28"/>
        </w:rPr>
        <w:t xml:space="preserve"> </w:t>
      </w:r>
      <w:r>
        <w:rPr>
          <w:spacing w:val="-2"/>
          <w:sz w:val="28"/>
        </w:rPr>
        <w:t>в</w:t>
      </w:r>
      <w:r>
        <w:rPr>
          <w:spacing w:val="-13"/>
          <w:sz w:val="28"/>
        </w:rPr>
        <w:t xml:space="preserve"> </w:t>
      </w:r>
      <w:r>
        <w:rPr>
          <w:spacing w:val="-2"/>
          <w:sz w:val="28"/>
        </w:rPr>
        <w:t>форме</w:t>
      </w:r>
      <w:r>
        <w:rPr>
          <w:spacing w:val="-13"/>
          <w:sz w:val="28"/>
        </w:rPr>
        <w:t xml:space="preserve"> </w:t>
      </w:r>
      <w:r>
        <w:rPr>
          <w:spacing w:val="-5"/>
          <w:sz w:val="28"/>
        </w:rPr>
        <w:t>ДЭ.</w:t>
      </w:r>
    </w:p>
    <w:p w:rsidR="00231B20" w:rsidRDefault="002506BC" w:rsidP="00501EBE">
      <w:pPr>
        <w:pStyle w:val="a3"/>
        <w:tabs>
          <w:tab w:val="left" w:pos="709"/>
        </w:tabs>
        <w:ind w:left="0" w:right="109" w:firstLine="709"/>
        <w:jc w:val="both"/>
      </w:pPr>
      <w:r>
        <w:t>Программа</w:t>
      </w:r>
      <w:r w:rsidR="00C75481">
        <w:t xml:space="preserve"> ГИА по специальности 35.02.12 </w:t>
      </w:r>
      <w:r>
        <w:t>Садово-парковое и ландшафтное строительство</w:t>
      </w:r>
      <w:r w:rsidR="00C75481">
        <w:t xml:space="preserve"> </w:t>
      </w:r>
      <w:r>
        <w:rPr>
          <w:spacing w:val="-2"/>
        </w:rPr>
        <w:t>предназначена</w:t>
      </w:r>
      <w:r>
        <w:rPr>
          <w:spacing w:val="-9"/>
        </w:rPr>
        <w:t xml:space="preserve"> </w:t>
      </w:r>
      <w:r>
        <w:rPr>
          <w:spacing w:val="-2"/>
        </w:rPr>
        <w:t>для</w:t>
      </w:r>
      <w:r>
        <w:rPr>
          <w:spacing w:val="-8"/>
        </w:rPr>
        <w:t xml:space="preserve"> </w:t>
      </w:r>
      <w:r>
        <w:rPr>
          <w:spacing w:val="-2"/>
        </w:rPr>
        <w:t>организации</w:t>
      </w:r>
      <w:r>
        <w:rPr>
          <w:spacing w:val="-8"/>
        </w:rPr>
        <w:t xml:space="preserve"> </w:t>
      </w:r>
      <w:r>
        <w:rPr>
          <w:spacing w:val="-2"/>
        </w:rPr>
        <w:t>и</w:t>
      </w:r>
      <w:r>
        <w:rPr>
          <w:spacing w:val="-8"/>
        </w:rPr>
        <w:t xml:space="preserve"> </w:t>
      </w:r>
      <w:r>
        <w:rPr>
          <w:spacing w:val="-2"/>
        </w:rPr>
        <w:t>проведения</w:t>
      </w:r>
      <w:r>
        <w:rPr>
          <w:spacing w:val="-6"/>
        </w:rPr>
        <w:t xml:space="preserve"> </w:t>
      </w:r>
      <w:r>
        <w:rPr>
          <w:spacing w:val="-2"/>
        </w:rPr>
        <w:t>итоговой</w:t>
      </w:r>
      <w:r>
        <w:rPr>
          <w:spacing w:val="-5"/>
        </w:rPr>
        <w:t xml:space="preserve"> </w:t>
      </w:r>
      <w:r>
        <w:rPr>
          <w:spacing w:val="-2"/>
        </w:rPr>
        <w:t>аттестации</w:t>
      </w:r>
      <w:r>
        <w:rPr>
          <w:spacing w:val="-8"/>
        </w:rPr>
        <w:t xml:space="preserve"> </w:t>
      </w:r>
      <w:proofErr w:type="gramStart"/>
      <w:r>
        <w:rPr>
          <w:spacing w:val="-2"/>
        </w:rPr>
        <w:t>обучающихся</w:t>
      </w:r>
      <w:proofErr w:type="gramEnd"/>
      <w:r>
        <w:rPr>
          <w:spacing w:val="-2"/>
        </w:rPr>
        <w:t xml:space="preserve">, </w:t>
      </w:r>
      <w:r>
        <w:t>завершивших полный курс обучения по основной профессиональной образовательной программе и успешно прошедших все предшествующие аттестационные</w:t>
      </w:r>
      <w:r>
        <w:rPr>
          <w:spacing w:val="-2"/>
        </w:rPr>
        <w:t xml:space="preserve"> </w:t>
      </w:r>
      <w:r>
        <w:t>испытания,</w:t>
      </w:r>
      <w:r>
        <w:rPr>
          <w:spacing w:val="-4"/>
        </w:rPr>
        <w:t xml:space="preserve"> </w:t>
      </w:r>
      <w:r>
        <w:t>предусмотренные</w:t>
      </w:r>
      <w:r>
        <w:rPr>
          <w:spacing w:val="-2"/>
        </w:rPr>
        <w:t xml:space="preserve"> </w:t>
      </w:r>
      <w:r>
        <w:t>ФГОС СПО.</w:t>
      </w:r>
    </w:p>
    <w:p w:rsidR="00231B20" w:rsidRDefault="002506BC" w:rsidP="00501EBE">
      <w:pPr>
        <w:pStyle w:val="a3"/>
        <w:tabs>
          <w:tab w:val="left" w:pos="709"/>
        </w:tabs>
        <w:ind w:left="0" w:right="111" w:firstLine="709"/>
        <w:jc w:val="both"/>
      </w:pPr>
      <w:r>
        <w:rPr>
          <w:spacing w:val="-4"/>
        </w:rPr>
        <w:t>Целью</w:t>
      </w:r>
      <w:r>
        <w:rPr>
          <w:spacing w:val="-11"/>
        </w:rPr>
        <w:t xml:space="preserve"> </w:t>
      </w:r>
      <w:r>
        <w:rPr>
          <w:spacing w:val="-4"/>
        </w:rPr>
        <w:t>государственной</w:t>
      </w:r>
      <w:r>
        <w:rPr>
          <w:spacing w:val="-9"/>
        </w:rPr>
        <w:t xml:space="preserve"> </w:t>
      </w:r>
      <w:r>
        <w:rPr>
          <w:spacing w:val="-4"/>
        </w:rPr>
        <w:t>итоговой</w:t>
      </w:r>
      <w:r>
        <w:rPr>
          <w:spacing w:val="-9"/>
        </w:rPr>
        <w:t xml:space="preserve"> </w:t>
      </w:r>
      <w:r>
        <w:rPr>
          <w:spacing w:val="-4"/>
        </w:rPr>
        <w:t>аттестации</w:t>
      </w:r>
      <w:r>
        <w:rPr>
          <w:spacing w:val="-11"/>
        </w:rPr>
        <w:t xml:space="preserve"> </w:t>
      </w:r>
      <w:r>
        <w:rPr>
          <w:spacing w:val="-4"/>
        </w:rPr>
        <w:t>является</w:t>
      </w:r>
      <w:r>
        <w:rPr>
          <w:spacing w:val="-9"/>
        </w:rPr>
        <w:t xml:space="preserve"> </w:t>
      </w:r>
      <w:r>
        <w:rPr>
          <w:spacing w:val="-4"/>
        </w:rPr>
        <w:t>установление</w:t>
      </w:r>
      <w:r>
        <w:rPr>
          <w:spacing w:val="-9"/>
        </w:rPr>
        <w:t xml:space="preserve"> </w:t>
      </w:r>
      <w:r>
        <w:rPr>
          <w:spacing w:val="-4"/>
        </w:rPr>
        <w:t xml:space="preserve">степени </w:t>
      </w:r>
      <w:r>
        <w:t xml:space="preserve">готовности обучающегося к самостоятельной деятельности, уровня </w:t>
      </w:r>
      <w:proofErr w:type="spellStart"/>
      <w:r>
        <w:t>сформированности</w:t>
      </w:r>
      <w:proofErr w:type="spellEnd"/>
      <w:r>
        <w:t xml:space="preserve"> профессиональных компетенций, определение соответствия результатов освоения обучающимися основной профессиональной образовательной программы среднего профессионального образования требованиям ФГОС</w:t>
      </w:r>
      <w:r w:rsidR="00C75481">
        <w:t xml:space="preserve"> СПО по специальности 35.02.12 </w:t>
      </w:r>
      <w:r>
        <w:t>Садово-парко</w:t>
      </w:r>
      <w:r w:rsidR="00C75481">
        <w:t>вое и ландшафтное строительство</w:t>
      </w:r>
      <w:r>
        <w:t>.</w:t>
      </w:r>
    </w:p>
    <w:p w:rsidR="00231B20" w:rsidRDefault="002506BC" w:rsidP="00501EBE">
      <w:pPr>
        <w:pStyle w:val="a3"/>
        <w:tabs>
          <w:tab w:val="left" w:pos="709"/>
        </w:tabs>
        <w:spacing w:before="161"/>
        <w:ind w:left="0" w:right="114" w:firstLine="709"/>
        <w:jc w:val="both"/>
      </w:pPr>
      <w:r>
        <w:t>Программа государственной итоговой аттестации разработана на основе следующих документов:</w:t>
      </w:r>
    </w:p>
    <w:p w:rsidR="00231B20" w:rsidRDefault="002506BC" w:rsidP="00D22E12">
      <w:pPr>
        <w:pStyle w:val="a4"/>
        <w:numPr>
          <w:ilvl w:val="0"/>
          <w:numId w:val="2"/>
        </w:numPr>
        <w:tabs>
          <w:tab w:val="left" w:pos="709"/>
          <w:tab w:val="left" w:pos="1574"/>
        </w:tabs>
        <w:ind w:left="0" w:right="105" w:firstLine="709"/>
        <w:jc w:val="both"/>
        <w:rPr>
          <w:sz w:val="28"/>
        </w:rPr>
      </w:pPr>
      <w:r>
        <w:rPr>
          <w:spacing w:val="-8"/>
          <w:sz w:val="28"/>
        </w:rPr>
        <w:t>Федеральный</w:t>
      </w:r>
      <w:r>
        <w:rPr>
          <w:spacing w:val="-9"/>
          <w:sz w:val="28"/>
        </w:rPr>
        <w:t xml:space="preserve"> </w:t>
      </w:r>
      <w:r>
        <w:rPr>
          <w:spacing w:val="-8"/>
          <w:sz w:val="28"/>
        </w:rPr>
        <w:t>закон РФ</w:t>
      </w:r>
      <w:r>
        <w:rPr>
          <w:spacing w:val="-9"/>
          <w:sz w:val="28"/>
        </w:rPr>
        <w:t xml:space="preserve"> </w:t>
      </w:r>
      <w:r>
        <w:rPr>
          <w:spacing w:val="-8"/>
          <w:sz w:val="28"/>
        </w:rPr>
        <w:t>№ 273 от</w:t>
      </w:r>
      <w:r>
        <w:rPr>
          <w:spacing w:val="-10"/>
          <w:sz w:val="28"/>
        </w:rPr>
        <w:t xml:space="preserve"> </w:t>
      </w:r>
      <w:r>
        <w:rPr>
          <w:spacing w:val="-8"/>
          <w:sz w:val="28"/>
        </w:rPr>
        <w:t>29.12.2012 г.</w:t>
      </w:r>
      <w:r>
        <w:rPr>
          <w:spacing w:val="-9"/>
          <w:sz w:val="28"/>
        </w:rPr>
        <w:t xml:space="preserve"> </w:t>
      </w:r>
      <w:r>
        <w:rPr>
          <w:spacing w:val="-8"/>
          <w:sz w:val="28"/>
        </w:rPr>
        <w:t>«Об образовании в</w:t>
      </w:r>
      <w:r>
        <w:rPr>
          <w:spacing w:val="-9"/>
          <w:sz w:val="28"/>
        </w:rPr>
        <w:t xml:space="preserve"> </w:t>
      </w:r>
      <w:r>
        <w:rPr>
          <w:spacing w:val="-8"/>
          <w:sz w:val="28"/>
        </w:rPr>
        <w:t xml:space="preserve">Российской </w:t>
      </w:r>
      <w:r>
        <w:rPr>
          <w:spacing w:val="-2"/>
          <w:sz w:val="28"/>
        </w:rPr>
        <w:t>Федерации»;</w:t>
      </w:r>
    </w:p>
    <w:p w:rsidR="00231B20" w:rsidRDefault="002506BC" w:rsidP="00D22E12">
      <w:pPr>
        <w:pStyle w:val="a4"/>
        <w:numPr>
          <w:ilvl w:val="0"/>
          <w:numId w:val="2"/>
        </w:numPr>
        <w:tabs>
          <w:tab w:val="left" w:pos="709"/>
          <w:tab w:val="left" w:pos="1591"/>
        </w:tabs>
        <w:spacing w:before="30"/>
        <w:ind w:left="0" w:right="101" w:firstLine="709"/>
        <w:jc w:val="both"/>
      </w:pPr>
      <w:r w:rsidRPr="00C75481">
        <w:rPr>
          <w:spacing w:val="-6"/>
          <w:sz w:val="28"/>
        </w:rPr>
        <w:t>Приказ</w:t>
      </w:r>
      <w:r w:rsidRPr="00C75481">
        <w:rPr>
          <w:spacing w:val="-14"/>
          <w:sz w:val="28"/>
        </w:rPr>
        <w:t xml:space="preserve"> </w:t>
      </w:r>
      <w:r w:rsidRPr="00C75481">
        <w:rPr>
          <w:spacing w:val="-6"/>
          <w:sz w:val="28"/>
        </w:rPr>
        <w:t>Министерства</w:t>
      </w:r>
      <w:r w:rsidRPr="00C75481">
        <w:rPr>
          <w:spacing w:val="-11"/>
          <w:sz w:val="28"/>
        </w:rPr>
        <w:t xml:space="preserve"> </w:t>
      </w:r>
      <w:r w:rsidRPr="00C75481">
        <w:rPr>
          <w:spacing w:val="-6"/>
          <w:sz w:val="28"/>
        </w:rPr>
        <w:t>просвещения</w:t>
      </w:r>
      <w:r w:rsidRPr="00C75481">
        <w:rPr>
          <w:spacing w:val="-12"/>
          <w:sz w:val="28"/>
        </w:rPr>
        <w:t xml:space="preserve"> </w:t>
      </w:r>
      <w:r w:rsidRPr="00C75481">
        <w:rPr>
          <w:spacing w:val="-6"/>
          <w:sz w:val="28"/>
        </w:rPr>
        <w:t>Российской</w:t>
      </w:r>
      <w:r w:rsidRPr="00C75481">
        <w:rPr>
          <w:spacing w:val="-11"/>
          <w:sz w:val="28"/>
        </w:rPr>
        <w:t xml:space="preserve"> </w:t>
      </w:r>
      <w:r w:rsidRPr="00C75481">
        <w:rPr>
          <w:spacing w:val="-6"/>
          <w:sz w:val="28"/>
        </w:rPr>
        <w:t>Федерации</w:t>
      </w:r>
      <w:r w:rsidRPr="00C75481">
        <w:rPr>
          <w:spacing w:val="-12"/>
          <w:sz w:val="28"/>
        </w:rPr>
        <w:t xml:space="preserve"> </w:t>
      </w:r>
      <w:r w:rsidRPr="00C75481">
        <w:rPr>
          <w:spacing w:val="-6"/>
          <w:sz w:val="28"/>
        </w:rPr>
        <w:t>от</w:t>
      </w:r>
      <w:r w:rsidRPr="00C75481">
        <w:rPr>
          <w:spacing w:val="-11"/>
          <w:sz w:val="28"/>
        </w:rPr>
        <w:t xml:space="preserve"> </w:t>
      </w:r>
      <w:r w:rsidRPr="00C75481">
        <w:rPr>
          <w:spacing w:val="-6"/>
          <w:sz w:val="28"/>
        </w:rPr>
        <w:t>8</w:t>
      </w:r>
      <w:r w:rsidRPr="00C75481">
        <w:rPr>
          <w:spacing w:val="-12"/>
          <w:sz w:val="28"/>
        </w:rPr>
        <w:t xml:space="preserve"> </w:t>
      </w:r>
      <w:r w:rsidRPr="00C75481">
        <w:rPr>
          <w:spacing w:val="-6"/>
          <w:sz w:val="28"/>
        </w:rPr>
        <w:t>ноября</w:t>
      </w:r>
      <w:r w:rsidRPr="00C75481">
        <w:rPr>
          <w:spacing w:val="-11"/>
          <w:sz w:val="28"/>
        </w:rPr>
        <w:t xml:space="preserve"> </w:t>
      </w:r>
      <w:r w:rsidRPr="00C75481">
        <w:rPr>
          <w:spacing w:val="-6"/>
          <w:sz w:val="28"/>
        </w:rPr>
        <w:t xml:space="preserve">2021 </w:t>
      </w:r>
      <w:r>
        <w:rPr>
          <w:sz w:val="28"/>
        </w:rPr>
        <w:t>года № 800 «Об утверждении</w:t>
      </w:r>
      <w:r w:rsidRPr="00C75481">
        <w:rPr>
          <w:spacing w:val="-18"/>
          <w:sz w:val="28"/>
        </w:rPr>
        <w:t xml:space="preserve"> </w:t>
      </w:r>
      <w:hyperlink r:id="rId8" w:anchor="65A0IQ">
        <w:r>
          <w:rPr>
            <w:sz w:val="28"/>
          </w:rPr>
          <w:t>Порядка проведения государственной итоговой</w:t>
        </w:r>
      </w:hyperlink>
      <w:r>
        <w:rPr>
          <w:sz w:val="28"/>
        </w:rPr>
        <w:t xml:space="preserve"> </w:t>
      </w:r>
      <w:hyperlink r:id="rId9" w:anchor="65A0IQ">
        <w:r w:rsidRPr="00C75481">
          <w:rPr>
            <w:spacing w:val="-12"/>
            <w:sz w:val="28"/>
          </w:rPr>
          <w:t>аттестации</w:t>
        </w:r>
        <w:r>
          <w:rPr>
            <w:sz w:val="28"/>
          </w:rPr>
          <w:t xml:space="preserve"> </w:t>
        </w:r>
        <w:r w:rsidRPr="00C75481">
          <w:rPr>
            <w:spacing w:val="-12"/>
            <w:sz w:val="28"/>
          </w:rPr>
          <w:t>по</w:t>
        </w:r>
        <w:r>
          <w:rPr>
            <w:sz w:val="28"/>
          </w:rPr>
          <w:t xml:space="preserve"> </w:t>
        </w:r>
        <w:r w:rsidRPr="00C75481">
          <w:rPr>
            <w:spacing w:val="-12"/>
            <w:sz w:val="28"/>
          </w:rPr>
          <w:t>образовательным</w:t>
        </w:r>
        <w:r>
          <w:rPr>
            <w:sz w:val="28"/>
          </w:rPr>
          <w:t xml:space="preserve"> </w:t>
        </w:r>
        <w:r w:rsidRPr="00C75481">
          <w:rPr>
            <w:spacing w:val="-12"/>
            <w:sz w:val="28"/>
          </w:rPr>
          <w:t>программам</w:t>
        </w:r>
        <w:r>
          <w:rPr>
            <w:sz w:val="28"/>
          </w:rPr>
          <w:t xml:space="preserve"> </w:t>
        </w:r>
        <w:r w:rsidRPr="00C75481">
          <w:rPr>
            <w:spacing w:val="-12"/>
            <w:sz w:val="28"/>
          </w:rPr>
          <w:t>среднего</w:t>
        </w:r>
        <w:r>
          <w:rPr>
            <w:sz w:val="28"/>
          </w:rPr>
          <w:t xml:space="preserve"> </w:t>
        </w:r>
        <w:r w:rsidRPr="00C75481">
          <w:rPr>
            <w:spacing w:val="-12"/>
            <w:sz w:val="28"/>
          </w:rPr>
          <w:t>профессионального</w:t>
        </w:r>
        <w:r>
          <w:rPr>
            <w:sz w:val="28"/>
          </w:rPr>
          <w:t xml:space="preserve"> </w:t>
        </w:r>
        <w:r w:rsidRPr="00C75481">
          <w:rPr>
            <w:spacing w:val="-12"/>
            <w:sz w:val="28"/>
          </w:rPr>
          <w:t>образования</w:t>
        </w:r>
      </w:hyperlink>
      <w:r w:rsidRPr="00C75481">
        <w:rPr>
          <w:spacing w:val="-12"/>
          <w:sz w:val="28"/>
        </w:rPr>
        <w:t xml:space="preserve"> </w:t>
      </w:r>
      <w:r w:rsidRPr="00C75481">
        <w:rPr>
          <w:spacing w:val="-2"/>
          <w:sz w:val="28"/>
        </w:rPr>
        <w:t>(с</w:t>
      </w:r>
      <w:r w:rsidRPr="00C75481">
        <w:rPr>
          <w:spacing w:val="-20"/>
          <w:sz w:val="28"/>
        </w:rPr>
        <w:t xml:space="preserve"> </w:t>
      </w:r>
      <w:r w:rsidRPr="00C75481">
        <w:rPr>
          <w:spacing w:val="-2"/>
          <w:sz w:val="28"/>
        </w:rPr>
        <w:t>изменениями</w:t>
      </w:r>
      <w:r w:rsidRPr="00C75481">
        <w:rPr>
          <w:spacing w:val="-22"/>
          <w:sz w:val="28"/>
        </w:rPr>
        <w:t xml:space="preserve"> </w:t>
      </w:r>
      <w:r w:rsidRPr="00C75481">
        <w:rPr>
          <w:spacing w:val="-2"/>
          <w:sz w:val="28"/>
        </w:rPr>
        <w:t>на</w:t>
      </w:r>
      <w:r w:rsidRPr="00C75481">
        <w:rPr>
          <w:spacing w:val="-22"/>
          <w:sz w:val="28"/>
        </w:rPr>
        <w:t xml:space="preserve"> </w:t>
      </w:r>
      <w:r w:rsidRPr="00C75481">
        <w:rPr>
          <w:spacing w:val="-2"/>
          <w:sz w:val="28"/>
        </w:rPr>
        <w:t>5</w:t>
      </w:r>
      <w:r w:rsidRPr="00C75481">
        <w:rPr>
          <w:spacing w:val="-21"/>
          <w:sz w:val="28"/>
        </w:rPr>
        <w:t xml:space="preserve"> </w:t>
      </w:r>
      <w:r w:rsidRPr="00C75481">
        <w:rPr>
          <w:spacing w:val="-2"/>
          <w:sz w:val="28"/>
        </w:rPr>
        <w:t>мая</w:t>
      </w:r>
      <w:r w:rsidRPr="00C75481">
        <w:rPr>
          <w:spacing w:val="-22"/>
          <w:sz w:val="28"/>
        </w:rPr>
        <w:t xml:space="preserve"> </w:t>
      </w:r>
      <w:r w:rsidRPr="00C75481">
        <w:rPr>
          <w:spacing w:val="-2"/>
          <w:sz w:val="28"/>
        </w:rPr>
        <w:t>2022</w:t>
      </w:r>
      <w:r w:rsidRPr="00C75481">
        <w:rPr>
          <w:spacing w:val="-19"/>
          <w:sz w:val="28"/>
        </w:rPr>
        <w:t xml:space="preserve"> </w:t>
      </w:r>
      <w:r w:rsidR="00C75481" w:rsidRPr="00C75481">
        <w:rPr>
          <w:spacing w:val="-2"/>
          <w:sz w:val="28"/>
        </w:rPr>
        <w:t>года</w:t>
      </w:r>
      <w:r w:rsidR="00C75481">
        <w:rPr>
          <w:spacing w:val="-2"/>
          <w:sz w:val="28"/>
        </w:rPr>
        <w:t>);</w:t>
      </w:r>
    </w:p>
    <w:p w:rsidR="00231B20" w:rsidRDefault="00C75481" w:rsidP="00501EBE">
      <w:pPr>
        <w:pStyle w:val="a3"/>
        <w:tabs>
          <w:tab w:val="left" w:pos="709"/>
        </w:tabs>
        <w:ind w:left="0" w:right="100" w:firstLine="709"/>
        <w:jc w:val="both"/>
      </w:pPr>
      <w:r>
        <w:rPr>
          <w:spacing w:val="-12"/>
        </w:rPr>
        <w:t xml:space="preserve">- </w:t>
      </w:r>
      <w:r w:rsidR="002506BC">
        <w:rPr>
          <w:spacing w:val="-12"/>
        </w:rPr>
        <w:t>образовательные</w:t>
      </w:r>
      <w:r w:rsidR="002506BC">
        <w:t xml:space="preserve"> </w:t>
      </w:r>
      <w:r w:rsidR="002506BC">
        <w:rPr>
          <w:spacing w:val="-12"/>
        </w:rPr>
        <w:t>программы</w:t>
      </w:r>
      <w:r w:rsidR="002506BC">
        <w:t xml:space="preserve"> </w:t>
      </w:r>
      <w:r w:rsidR="002506BC">
        <w:rPr>
          <w:spacing w:val="-12"/>
        </w:rPr>
        <w:t>среднего</w:t>
      </w:r>
      <w:r w:rsidR="002506BC">
        <w:t xml:space="preserve"> </w:t>
      </w:r>
      <w:r w:rsidR="002506BC">
        <w:rPr>
          <w:spacing w:val="-12"/>
        </w:rPr>
        <w:t>профессионального</w:t>
      </w:r>
      <w:r w:rsidR="002506BC">
        <w:t xml:space="preserve"> </w:t>
      </w:r>
      <w:r w:rsidR="002506BC">
        <w:rPr>
          <w:spacing w:val="-12"/>
        </w:rPr>
        <w:t>образования</w:t>
      </w:r>
      <w:r w:rsidR="002506BC">
        <w:t xml:space="preserve"> </w:t>
      </w:r>
      <w:r w:rsidR="002506BC">
        <w:rPr>
          <w:spacing w:val="-12"/>
        </w:rPr>
        <w:t>по</w:t>
      </w:r>
      <w:r w:rsidR="002506BC">
        <w:t xml:space="preserve"> </w:t>
      </w:r>
      <w:r w:rsidR="002506BC">
        <w:rPr>
          <w:spacing w:val="-12"/>
        </w:rPr>
        <w:t xml:space="preserve">программам </w:t>
      </w:r>
      <w:r w:rsidR="002506BC">
        <w:rPr>
          <w:spacing w:val="-4"/>
        </w:rPr>
        <w:t>подготовки</w:t>
      </w:r>
      <w:r w:rsidR="002506BC">
        <w:rPr>
          <w:spacing w:val="-19"/>
        </w:rPr>
        <w:t xml:space="preserve"> </w:t>
      </w:r>
      <w:r w:rsidR="002506BC">
        <w:rPr>
          <w:spacing w:val="-4"/>
        </w:rPr>
        <w:t>специалистов</w:t>
      </w:r>
      <w:r w:rsidR="002506BC">
        <w:rPr>
          <w:spacing w:val="-23"/>
        </w:rPr>
        <w:t xml:space="preserve"> </w:t>
      </w:r>
      <w:r w:rsidR="002506BC">
        <w:rPr>
          <w:spacing w:val="-4"/>
        </w:rPr>
        <w:t>среднего</w:t>
      </w:r>
      <w:r w:rsidR="002506BC">
        <w:rPr>
          <w:spacing w:val="-19"/>
        </w:rPr>
        <w:t xml:space="preserve"> </w:t>
      </w:r>
      <w:r w:rsidR="002506BC">
        <w:rPr>
          <w:spacing w:val="-4"/>
        </w:rPr>
        <w:t>звена;</w:t>
      </w:r>
    </w:p>
    <w:p w:rsidR="00231B20" w:rsidRDefault="002506BC" w:rsidP="00D22E12">
      <w:pPr>
        <w:pStyle w:val="a4"/>
        <w:numPr>
          <w:ilvl w:val="0"/>
          <w:numId w:val="2"/>
        </w:numPr>
        <w:tabs>
          <w:tab w:val="left" w:pos="709"/>
          <w:tab w:val="left" w:pos="1762"/>
        </w:tabs>
        <w:ind w:left="0" w:right="104" w:firstLine="709"/>
        <w:jc w:val="both"/>
        <w:rPr>
          <w:sz w:val="28"/>
        </w:rPr>
      </w:pPr>
      <w:r>
        <w:rPr>
          <w:sz w:val="28"/>
        </w:rPr>
        <w:t>Федеральный государственный стандарт по специальности среднего профессионального</w:t>
      </w:r>
      <w:r>
        <w:rPr>
          <w:spacing w:val="-4"/>
          <w:sz w:val="28"/>
        </w:rPr>
        <w:t xml:space="preserve"> </w:t>
      </w:r>
      <w:r>
        <w:rPr>
          <w:sz w:val="28"/>
        </w:rPr>
        <w:t>образования</w:t>
      </w:r>
      <w:r>
        <w:rPr>
          <w:spacing w:val="-4"/>
          <w:sz w:val="28"/>
        </w:rPr>
        <w:t xml:space="preserve"> </w:t>
      </w:r>
      <w:r>
        <w:rPr>
          <w:sz w:val="28"/>
        </w:rPr>
        <w:t>по</w:t>
      </w:r>
      <w:r>
        <w:rPr>
          <w:spacing w:val="-4"/>
          <w:sz w:val="28"/>
        </w:rPr>
        <w:t xml:space="preserve"> </w:t>
      </w:r>
      <w:r>
        <w:rPr>
          <w:sz w:val="28"/>
        </w:rPr>
        <w:t>специальности</w:t>
      </w:r>
      <w:r>
        <w:rPr>
          <w:spacing w:val="-4"/>
          <w:sz w:val="28"/>
        </w:rPr>
        <w:t xml:space="preserve"> </w:t>
      </w:r>
      <w:r w:rsidR="00C75481">
        <w:rPr>
          <w:sz w:val="28"/>
        </w:rPr>
        <w:t xml:space="preserve">35.02.12 </w:t>
      </w:r>
      <w:r>
        <w:rPr>
          <w:sz w:val="28"/>
        </w:rPr>
        <w:t>Садово-парко</w:t>
      </w:r>
      <w:r w:rsidR="00C75481">
        <w:rPr>
          <w:sz w:val="28"/>
        </w:rPr>
        <w:t>вое и ландшафтное строительство</w:t>
      </w:r>
      <w:r>
        <w:rPr>
          <w:sz w:val="28"/>
        </w:rPr>
        <w:t>.</w:t>
      </w:r>
    </w:p>
    <w:p w:rsidR="00231B20" w:rsidRDefault="002506BC" w:rsidP="00501EBE">
      <w:pPr>
        <w:pStyle w:val="a3"/>
        <w:tabs>
          <w:tab w:val="left" w:pos="709"/>
        </w:tabs>
        <w:ind w:left="0" w:right="109" w:firstLine="709"/>
        <w:jc w:val="both"/>
      </w:pPr>
      <w:r>
        <w:rPr>
          <w:spacing w:val="-2"/>
        </w:rPr>
        <w:t>Формой</w:t>
      </w:r>
      <w:r>
        <w:rPr>
          <w:spacing w:val="-8"/>
        </w:rPr>
        <w:t xml:space="preserve"> </w:t>
      </w:r>
      <w:r>
        <w:rPr>
          <w:spacing w:val="-2"/>
        </w:rPr>
        <w:t>государственной</w:t>
      </w:r>
      <w:r>
        <w:rPr>
          <w:spacing w:val="-10"/>
        </w:rPr>
        <w:t xml:space="preserve"> </w:t>
      </w:r>
      <w:r>
        <w:rPr>
          <w:spacing w:val="-2"/>
        </w:rPr>
        <w:t>итоговой</w:t>
      </w:r>
      <w:r>
        <w:rPr>
          <w:spacing w:val="-8"/>
        </w:rPr>
        <w:t xml:space="preserve"> </w:t>
      </w:r>
      <w:r>
        <w:rPr>
          <w:spacing w:val="-2"/>
        </w:rPr>
        <w:t>аттестации</w:t>
      </w:r>
      <w:r>
        <w:rPr>
          <w:spacing w:val="-8"/>
        </w:rPr>
        <w:t xml:space="preserve"> </w:t>
      </w:r>
      <w:r>
        <w:rPr>
          <w:spacing w:val="-2"/>
        </w:rPr>
        <w:t>выпускников</w:t>
      </w:r>
      <w:r>
        <w:rPr>
          <w:spacing w:val="-9"/>
        </w:rPr>
        <w:t xml:space="preserve"> </w:t>
      </w:r>
      <w:r>
        <w:rPr>
          <w:spacing w:val="-2"/>
        </w:rPr>
        <w:lastRenderedPageBreak/>
        <w:t xml:space="preserve">специальности </w:t>
      </w:r>
      <w:r>
        <w:t>СПО 35.02.12 «Садово-парковое и ландшафтное строительство» является демонстрационный</w:t>
      </w:r>
      <w:r>
        <w:rPr>
          <w:spacing w:val="-10"/>
        </w:rPr>
        <w:t xml:space="preserve"> </w:t>
      </w:r>
      <w:r>
        <w:t>экзамен</w:t>
      </w:r>
      <w:r>
        <w:rPr>
          <w:spacing w:val="-10"/>
        </w:rPr>
        <w:t xml:space="preserve"> </w:t>
      </w:r>
      <w:r>
        <w:t>и</w:t>
      </w:r>
      <w:r>
        <w:rPr>
          <w:spacing w:val="-9"/>
        </w:rPr>
        <w:t xml:space="preserve"> </w:t>
      </w:r>
      <w:r>
        <w:t>выпускная</w:t>
      </w:r>
      <w:r>
        <w:rPr>
          <w:spacing w:val="-11"/>
        </w:rPr>
        <w:t xml:space="preserve"> </w:t>
      </w:r>
      <w:r>
        <w:t>квалификационная</w:t>
      </w:r>
      <w:r>
        <w:rPr>
          <w:spacing w:val="-11"/>
        </w:rPr>
        <w:t xml:space="preserve"> </w:t>
      </w:r>
      <w:r>
        <w:t>работа</w:t>
      </w:r>
      <w:r>
        <w:rPr>
          <w:spacing w:val="-9"/>
        </w:rPr>
        <w:t xml:space="preserve"> </w:t>
      </w:r>
      <w:r>
        <w:t>(ВКР).</w:t>
      </w:r>
    </w:p>
    <w:p w:rsidR="00231B20" w:rsidRDefault="002506BC" w:rsidP="00501EBE">
      <w:pPr>
        <w:pStyle w:val="a3"/>
        <w:tabs>
          <w:tab w:val="left" w:pos="709"/>
        </w:tabs>
        <w:spacing w:before="8"/>
        <w:ind w:left="0" w:right="112" w:firstLine="709"/>
        <w:jc w:val="both"/>
      </w:pPr>
      <w:r>
        <w:t>В программе ГИА представлена тематика ВКР, отвечающая следующим требованиям: овладение профессиональными компетенциями, комплексность, реальность,</w:t>
      </w:r>
      <w:r>
        <w:rPr>
          <w:spacing w:val="-16"/>
        </w:rPr>
        <w:t xml:space="preserve"> </w:t>
      </w:r>
      <w:r>
        <w:t>актуальность,</w:t>
      </w:r>
      <w:r>
        <w:rPr>
          <w:spacing w:val="-14"/>
        </w:rPr>
        <w:t xml:space="preserve"> </w:t>
      </w:r>
      <w:r>
        <w:t>уровень</w:t>
      </w:r>
      <w:r>
        <w:rPr>
          <w:spacing w:val="-14"/>
        </w:rPr>
        <w:t xml:space="preserve"> </w:t>
      </w:r>
      <w:r>
        <w:t>современности</w:t>
      </w:r>
      <w:r>
        <w:rPr>
          <w:spacing w:val="-14"/>
        </w:rPr>
        <w:t xml:space="preserve"> </w:t>
      </w:r>
      <w:r>
        <w:t>используемых</w:t>
      </w:r>
      <w:r>
        <w:rPr>
          <w:spacing w:val="-14"/>
        </w:rPr>
        <w:t xml:space="preserve"> </w:t>
      </w:r>
      <w:r>
        <w:t>средств.</w:t>
      </w:r>
    </w:p>
    <w:p w:rsidR="00231B20" w:rsidRDefault="002506BC" w:rsidP="00501EBE">
      <w:pPr>
        <w:pStyle w:val="a3"/>
        <w:tabs>
          <w:tab w:val="left" w:pos="709"/>
        </w:tabs>
        <w:spacing w:before="1"/>
        <w:ind w:left="0" w:firstLine="709"/>
        <w:jc w:val="both"/>
      </w:pPr>
      <w:r>
        <w:rPr>
          <w:spacing w:val="-4"/>
        </w:rPr>
        <w:t>В</w:t>
      </w:r>
      <w:r>
        <w:rPr>
          <w:spacing w:val="-2"/>
        </w:rPr>
        <w:t xml:space="preserve"> </w:t>
      </w:r>
      <w:r>
        <w:rPr>
          <w:spacing w:val="-4"/>
        </w:rPr>
        <w:t>Программе</w:t>
      </w:r>
      <w:r>
        <w:rPr>
          <w:spacing w:val="-3"/>
        </w:rPr>
        <w:t xml:space="preserve"> </w:t>
      </w:r>
      <w:r>
        <w:rPr>
          <w:spacing w:val="-4"/>
        </w:rPr>
        <w:t>ГИА</w:t>
      </w:r>
      <w:r>
        <w:rPr>
          <w:spacing w:val="-5"/>
        </w:rPr>
        <w:t xml:space="preserve"> </w:t>
      </w:r>
      <w:r>
        <w:rPr>
          <w:spacing w:val="-4"/>
        </w:rPr>
        <w:t>использованы</w:t>
      </w:r>
      <w:r>
        <w:t xml:space="preserve"> </w:t>
      </w:r>
      <w:r>
        <w:rPr>
          <w:spacing w:val="-4"/>
        </w:rPr>
        <w:t>следующие</w:t>
      </w:r>
      <w:r>
        <w:rPr>
          <w:spacing w:val="-1"/>
        </w:rPr>
        <w:t xml:space="preserve"> </w:t>
      </w:r>
      <w:r>
        <w:rPr>
          <w:spacing w:val="-4"/>
        </w:rPr>
        <w:t>термины:</w:t>
      </w:r>
    </w:p>
    <w:p w:rsidR="00231B20" w:rsidRDefault="002506BC" w:rsidP="00D22E12">
      <w:pPr>
        <w:pStyle w:val="a4"/>
        <w:numPr>
          <w:ilvl w:val="0"/>
          <w:numId w:val="1"/>
        </w:numPr>
        <w:tabs>
          <w:tab w:val="left" w:pos="709"/>
          <w:tab w:val="left" w:pos="2123"/>
        </w:tabs>
        <w:spacing w:before="160"/>
        <w:ind w:left="0" w:right="135" w:firstLine="709"/>
        <w:jc w:val="both"/>
        <w:rPr>
          <w:sz w:val="28"/>
        </w:rPr>
      </w:pPr>
      <w:r>
        <w:rPr>
          <w:sz w:val="28"/>
        </w:rPr>
        <w:t>Демонстрационный</w:t>
      </w:r>
      <w:r>
        <w:rPr>
          <w:spacing w:val="-5"/>
          <w:sz w:val="28"/>
        </w:rPr>
        <w:t xml:space="preserve"> </w:t>
      </w:r>
      <w:r>
        <w:rPr>
          <w:sz w:val="28"/>
        </w:rPr>
        <w:t>экзамен</w:t>
      </w:r>
      <w:r>
        <w:rPr>
          <w:spacing w:val="-3"/>
          <w:sz w:val="28"/>
        </w:rPr>
        <w:t xml:space="preserve"> </w:t>
      </w:r>
      <w:r>
        <w:rPr>
          <w:sz w:val="28"/>
        </w:rPr>
        <w:t>(ДЭ)</w:t>
      </w:r>
      <w:r>
        <w:rPr>
          <w:spacing w:val="-5"/>
          <w:sz w:val="28"/>
        </w:rPr>
        <w:t xml:space="preserve"> </w:t>
      </w:r>
      <w:r>
        <w:rPr>
          <w:sz w:val="28"/>
        </w:rPr>
        <w:t>–</w:t>
      </w:r>
      <w:r>
        <w:rPr>
          <w:spacing w:val="-5"/>
          <w:sz w:val="28"/>
        </w:rPr>
        <w:t xml:space="preserve"> </w:t>
      </w:r>
      <w:r>
        <w:rPr>
          <w:sz w:val="28"/>
        </w:rPr>
        <w:t>форма</w:t>
      </w:r>
      <w:r>
        <w:rPr>
          <w:spacing w:val="-4"/>
          <w:sz w:val="28"/>
        </w:rPr>
        <w:t xml:space="preserve"> </w:t>
      </w:r>
      <w:r>
        <w:rPr>
          <w:sz w:val="28"/>
        </w:rPr>
        <w:t>аттестации,</w:t>
      </w:r>
      <w:r>
        <w:rPr>
          <w:spacing w:val="-5"/>
          <w:sz w:val="28"/>
        </w:rPr>
        <w:t xml:space="preserve"> </w:t>
      </w:r>
      <w:r>
        <w:rPr>
          <w:sz w:val="28"/>
        </w:rPr>
        <w:t xml:space="preserve">направленная на определение уровня освоения обучающимся, выпускником материала, предусмотренного образовательной программой среднего профессионального образования или ее частью, и степени </w:t>
      </w:r>
      <w:proofErr w:type="spellStart"/>
      <w:r>
        <w:rPr>
          <w:sz w:val="28"/>
        </w:rPr>
        <w:t>сформированности</w:t>
      </w:r>
      <w:proofErr w:type="spellEnd"/>
      <w:r>
        <w:rPr>
          <w:sz w:val="28"/>
        </w:rPr>
        <w:t xml:space="preserve"> профессиональных умений и навыков путем проведения независимой экспертной оценки выполненных обучающимся, выпускником практических заданий в условиях реальных</w:t>
      </w:r>
      <w:r>
        <w:rPr>
          <w:spacing w:val="-6"/>
          <w:sz w:val="28"/>
        </w:rPr>
        <w:t xml:space="preserve"> </w:t>
      </w:r>
      <w:r>
        <w:rPr>
          <w:sz w:val="28"/>
        </w:rPr>
        <w:t>или</w:t>
      </w:r>
      <w:r>
        <w:rPr>
          <w:spacing w:val="-6"/>
          <w:sz w:val="28"/>
        </w:rPr>
        <w:t xml:space="preserve"> </w:t>
      </w:r>
      <w:r>
        <w:rPr>
          <w:sz w:val="28"/>
        </w:rPr>
        <w:t>смоделированных</w:t>
      </w:r>
      <w:r>
        <w:rPr>
          <w:spacing w:val="-6"/>
          <w:sz w:val="28"/>
        </w:rPr>
        <w:t xml:space="preserve"> </w:t>
      </w:r>
      <w:r>
        <w:rPr>
          <w:sz w:val="28"/>
        </w:rPr>
        <w:t>производственных</w:t>
      </w:r>
      <w:r>
        <w:rPr>
          <w:spacing w:val="-6"/>
          <w:sz w:val="28"/>
        </w:rPr>
        <w:t xml:space="preserve"> </w:t>
      </w:r>
      <w:r>
        <w:rPr>
          <w:sz w:val="28"/>
        </w:rPr>
        <w:t>процессов.</w:t>
      </w:r>
    </w:p>
    <w:p w:rsidR="00231B20" w:rsidRDefault="002506BC" w:rsidP="00D22E12">
      <w:pPr>
        <w:pStyle w:val="a4"/>
        <w:numPr>
          <w:ilvl w:val="0"/>
          <w:numId w:val="1"/>
        </w:numPr>
        <w:tabs>
          <w:tab w:val="left" w:pos="709"/>
          <w:tab w:val="left" w:pos="2123"/>
        </w:tabs>
        <w:spacing w:before="2"/>
        <w:ind w:left="0" w:right="133" w:firstLine="709"/>
        <w:jc w:val="both"/>
        <w:rPr>
          <w:sz w:val="28"/>
        </w:rPr>
      </w:pPr>
      <w:r>
        <w:rPr>
          <w:sz w:val="28"/>
        </w:rPr>
        <w:t xml:space="preserve">Демонстрационный экзамен базового уровня (ДЭ БУ) – демонстрационный экзамен, проводимый с использованием оценочных материалов, разработанных на основе требований к результатам освоения образовательной программы среднего профессионального образования, </w:t>
      </w:r>
      <w:r>
        <w:rPr>
          <w:spacing w:val="-4"/>
          <w:sz w:val="28"/>
        </w:rPr>
        <w:t xml:space="preserve">установленных в соответствии с федеральным государственным образовательным </w:t>
      </w:r>
      <w:r>
        <w:rPr>
          <w:sz w:val="28"/>
        </w:rPr>
        <w:t>стандартом</w:t>
      </w:r>
      <w:r>
        <w:rPr>
          <w:spacing w:val="-1"/>
          <w:sz w:val="28"/>
        </w:rPr>
        <w:t xml:space="preserve"> </w:t>
      </w:r>
      <w:r>
        <w:rPr>
          <w:sz w:val="28"/>
        </w:rPr>
        <w:t>среднего</w:t>
      </w:r>
      <w:r>
        <w:rPr>
          <w:spacing w:val="-3"/>
          <w:sz w:val="28"/>
        </w:rPr>
        <w:t xml:space="preserve"> </w:t>
      </w:r>
      <w:r>
        <w:rPr>
          <w:sz w:val="28"/>
        </w:rPr>
        <w:t>профессионального</w:t>
      </w:r>
      <w:r>
        <w:rPr>
          <w:spacing w:val="-3"/>
          <w:sz w:val="28"/>
        </w:rPr>
        <w:t xml:space="preserve"> </w:t>
      </w:r>
      <w:r>
        <w:rPr>
          <w:sz w:val="28"/>
        </w:rPr>
        <w:t>образования.</w:t>
      </w:r>
    </w:p>
    <w:p w:rsidR="00231B20" w:rsidRDefault="002506BC" w:rsidP="00D22E12">
      <w:pPr>
        <w:pStyle w:val="a4"/>
        <w:numPr>
          <w:ilvl w:val="0"/>
          <w:numId w:val="1"/>
        </w:numPr>
        <w:tabs>
          <w:tab w:val="left" w:pos="709"/>
          <w:tab w:val="left" w:pos="2123"/>
        </w:tabs>
        <w:ind w:left="0" w:right="132" w:firstLine="709"/>
        <w:jc w:val="both"/>
        <w:rPr>
          <w:sz w:val="28"/>
        </w:rPr>
      </w:pPr>
      <w:proofErr w:type="gramStart"/>
      <w:r>
        <w:rPr>
          <w:sz w:val="28"/>
        </w:rPr>
        <w:t>Демонстрационный экзамен профильного уровня (ДЭ ПУ) – демонстрационный экзамен, проводимый по решению образовательной организации</w:t>
      </w:r>
      <w:r>
        <w:rPr>
          <w:spacing w:val="-14"/>
          <w:sz w:val="28"/>
        </w:rPr>
        <w:t xml:space="preserve"> </w:t>
      </w:r>
      <w:r>
        <w:rPr>
          <w:sz w:val="28"/>
        </w:rPr>
        <w:t>на</w:t>
      </w:r>
      <w:r>
        <w:rPr>
          <w:spacing w:val="-14"/>
          <w:sz w:val="28"/>
        </w:rPr>
        <w:t xml:space="preserve"> </w:t>
      </w:r>
      <w:r>
        <w:rPr>
          <w:sz w:val="28"/>
        </w:rPr>
        <w:t>основании</w:t>
      </w:r>
      <w:r>
        <w:rPr>
          <w:spacing w:val="-12"/>
          <w:sz w:val="28"/>
        </w:rPr>
        <w:t xml:space="preserve"> </w:t>
      </w:r>
      <w:r>
        <w:rPr>
          <w:sz w:val="28"/>
        </w:rPr>
        <w:t>заявлений</w:t>
      </w:r>
      <w:r>
        <w:rPr>
          <w:spacing w:val="-12"/>
          <w:sz w:val="28"/>
        </w:rPr>
        <w:t xml:space="preserve"> </w:t>
      </w:r>
      <w:r>
        <w:rPr>
          <w:sz w:val="28"/>
        </w:rPr>
        <w:t>выпускников</w:t>
      </w:r>
      <w:r>
        <w:rPr>
          <w:spacing w:val="-14"/>
          <w:sz w:val="28"/>
        </w:rPr>
        <w:t xml:space="preserve"> </w:t>
      </w:r>
      <w:r>
        <w:rPr>
          <w:sz w:val="28"/>
        </w:rPr>
        <w:t>с</w:t>
      </w:r>
      <w:r>
        <w:rPr>
          <w:spacing w:val="-13"/>
          <w:sz w:val="28"/>
        </w:rPr>
        <w:t xml:space="preserve"> </w:t>
      </w:r>
      <w:r>
        <w:rPr>
          <w:sz w:val="28"/>
        </w:rPr>
        <w:t>использованием</w:t>
      </w:r>
      <w:r>
        <w:rPr>
          <w:spacing w:val="-15"/>
          <w:sz w:val="28"/>
        </w:rPr>
        <w:t xml:space="preserve"> </w:t>
      </w:r>
      <w:r>
        <w:rPr>
          <w:sz w:val="28"/>
        </w:rPr>
        <w:t xml:space="preserve">оценочных материалов, разработанных на основе требований к результатам освоения образовательной программы среднего профессионального образования, </w:t>
      </w:r>
      <w:r>
        <w:rPr>
          <w:spacing w:val="-4"/>
          <w:sz w:val="28"/>
        </w:rPr>
        <w:t xml:space="preserve">установленных в соответствии с федеральным государственным образовательным </w:t>
      </w:r>
      <w:r>
        <w:rPr>
          <w:sz w:val="28"/>
        </w:rPr>
        <w:t>стандартом среднего профессионального образования, включая квалификационные требования, заявленные организациями, работодателями, заинтересованными</w:t>
      </w:r>
      <w:r>
        <w:rPr>
          <w:spacing w:val="-7"/>
          <w:sz w:val="28"/>
        </w:rPr>
        <w:t xml:space="preserve"> </w:t>
      </w:r>
      <w:r>
        <w:rPr>
          <w:sz w:val="28"/>
        </w:rPr>
        <w:t>в</w:t>
      </w:r>
      <w:r>
        <w:rPr>
          <w:spacing w:val="-4"/>
          <w:sz w:val="28"/>
        </w:rPr>
        <w:t xml:space="preserve"> </w:t>
      </w:r>
      <w:r>
        <w:rPr>
          <w:sz w:val="28"/>
        </w:rPr>
        <w:t>подготовке</w:t>
      </w:r>
      <w:r>
        <w:rPr>
          <w:spacing w:val="-5"/>
          <w:sz w:val="28"/>
        </w:rPr>
        <w:t xml:space="preserve"> </w:t>
      </w:r>
      <w:r>
        <w:rPr>
          <w:sz w:val="28"/>
        </w:rPr>
        <w:t>кадров</w:t>
      </w:r>
      <w:r>
        <w:rPr>
          <w:spacing w:val="-6"/>
          <w:sz w:val="28"/>
        </w:rPr>
        <w:t xml:space="preserve"> </w:t>
      </w:r>
      <w:r>
        <w:rPr>
          <w:sz w:val="28"/>
        </w:rPr>
        <w:t>соответствующей</w:t>
      </w:r>
      <w:r>
        <w:rPr>
          <w:spacing w:val="-7"/>
          <w:sz w:val="28"/>
        </w:rPr>
        <w:t xml:space="preserve"> </w:t>
      </w:r>
      <w:r>
        <w:rPr>
          <w:sz w:val="28"/>
        </w:rPr>
        <w:t>квалификации,</w:t>
      </w:r>
      <w:r>
        <w:rPr>
          <w:spacing w:val="-6"/>
          <w:sz w:val="28"/>
        </w:rPr>
        <w:t xml:space="preserve"> </w:t>
      </w:r>
      <w:r>
        <w:rPr>
          <w:sz w:val="28"/>
        </w:rPr>
        <w:t>в</w:t>
      </w:r>
      <w:r>
        <w:rPr>
          <w:spacing w:val="-6"/>
          <w:sz w:val="28"/>
        </w:rPr>
        <w:t xml:space="preserve"> </w:t>
      </w:r>
      <w:r>
        <w:rPr>
          <w:sz w:val="28"/>
        </w:rPr>
        <w:t>том числе являющимися</w:t>
      </w:r>
      <w:proofErr w:type="gramEnd"/>
      <w:r>
        <w:rPr>
          <w:sz w:val="28"/>
        </w:rPr>
        <w:t xml:space="preserve"> стороной договора о сетевой форме реализации образовательных программ и (или) договора о практической подготовке </w:t>
      </w:r>
      <w:r>
        <w:rPr>
          <w:spacing w:val="-2"/>
          <w:sz w:val="28"/>
        </w:rPr>
        <w:t>обучающихся.</w:t>
      </w:r>
    </w:p>
    <w:p w:rsidR="00231B20" w:rsidRDefault="002506BC" w:rsidP="00D22E12">
      <w:pPr>
        <w:pStyle w:val="a4"/>
        <w:numPr>
          <w:ilvl w:val="0"/>
          <w:numId w:val="1"/>
        </w:numPr>
        <w:tabs>
          <w:tab w:val="left" w:pos="709"/>
          <w:tab w:val="left" w:pos="2123"/>
        </w:tabs>
        <w:ind w:left="0" w:right="133" w:firstLine="709"/>
        <w:jc w:val="both"/>
        <w:rPr>
          <w:sz w:val="28"/>
        </w:rPr>
      </w:pPr>
      <w:r>
        <w:rPr>
          <w:sz w:val="28"/>
        </w:rPr>
        <w:t xml:space="preserve">Банк единых оценочных материалов (БОМ) – информационная </w:t>
      </w:r>
      <w:r>
        <w:rPr>
          <w:spacing w:val="-2"/>
          <w:sz w:val="28"/>
        </w:rPr>
        <w:t>система</w:t>
      </w:r>
      <w:r>
        <w:rPr>
          <w:spacing w:val="-13"/>
          <w:sz w:val="28"/>
        </w:rPr>
        <w:t xml:space="preserve"> </w:t>
      </w:r>
      <w:r>
        <w:rPr>
          <w:spacing w:val="-2"/>
          <w:sz w:val="28"/>
        </w:rPr>
        <w:t>оператора</w:t>
      </w:r>
      <w:r>
        <w:rPr>
          <w:spacing w:val="-13"/>
          <w:sz w:val="28"/>
        </w:rPr>
        <w:t xml:space="preserve"> </w:t>
      </w:r>
      <w:r>
        <w:rPr>
          <w:spacing w:val="-2"/>
          <w:sz w:val="28"/>
        </w:rPr>
        <w:t>демонстрационного</w:t>
      </w:r>
      <w:r>
        <w:rPr>
          <w:spacing w:val="-12"/>
          <w:sz w:val="28"/>
        </w:rPr>
        <w:t xml:space="preserve"> </w:t>
      </w:r>
      <w:r>
        <w:rPr>
          <w:spacing w:val="-2"/>
          <w:sz w:val="28"/>
        </w:rPr>
        <w:t>экзамена</w:t>
      </w:r>
      <w:r>
        <w:rPr>
          <w:spacing w:val="-13"/>
          <w:sz w:val="28"/>
        </w:rPr>
        <w:t xml:space="preserve"> </w:t>
      </w:r>
      <w:r>
        <w:rPr>
          <w:spacing w:val="-2"/>
          <w:sz w:val="28"/>
        </w:rPr>
        <w:t>базового</w:t>
      </w:r>
      <w:r>
        <w:rPr>
          <w:spacing w:val="-12"/>
          <w:sz w:val="28"/>
        </w:rPr>
        <w:t xml:space="preserve"> </w:t>
      </w:r>
      <w:r>
        <w:rPr>
          <w:spacing w:val="-2"/>
          <w:sz w:val="28"/>
        </w:rPr>
        <w:t>и</w:t>
      </w:r>
      <w:r>
        <w:rPr>
          <w:spacing w:val="-13"/>
          <w:sz w:val="28"/>
        </w:rPr>
        <w:t xml:space="preserve"> </w:t>
      </w:r>
      <w:r>
        <w:rPr>
          <w:spacing w:val="-2"/>
          <w:sz w:val="28"/>
        </w:rPr>
        <w:t>профильного</w:t>
      </w:r>
      <w:r>
        <w:rPr>
          <w:spacing w:val="-12"/>
          <w:sz w:val="28"/>
        </w:rPr>
        <w:t xml:space="preserve"> </w:t>
      </w:r>
      <w:r>
        <w:rPr>
          <w:spacing w:val="-2"/>
          <w:sz w:val="28"/>
        </w:rPr>
        <w:t xml:space="preserve">уровней </w:t>
      </w:r>
      <w:r>
        <w:rPr>
          <w:sz w:val="28"/>
        </w:rPr>
        <w:t>по образовательным программам среднего профессионального образования, предназначенная для размещения в общем доступе разработанных комплектов оценочной</w:t>
      </w:r>
      <w:r>
        <w:rPr>
          <w:spacing w:val="-11"/>
          <w:sz w:val="28"/>
        </w:rPr>
        <w:t xml:space="preserve"> </w:t>
      </w:r>
      <w:r>
        <w:rPr>
          <w:sz w:val="28"/>
        </w:rPr>
        <w:t>документации</w:t>
      </w:r>
      <w:r>
        <w:rPr>
          <w:spacing w:val="-11"/>
          <w:sz w:val="28"/>
        </w:rPr>
        <w:t xml:space="preserve"> </w:t>
      </w:r>
      <w:r>
        <w:rPr>
          <w:sz w:val="28"/>
        </w:rPr>
        <w:t>для</w:t>
      </w:r>
      <w:r>
        <w:rPr>
          <w:spacing w:val="-12"/>
          <w:sz w:val="28"/>
        </w:rPr>
        <w:t xml:space="preserve"> </w:t>
      </w:r>
      <w:r>
        <w:rPr>
          <w:sz w:val="28"/>
        </w:rPr>
        <w:t>проведения</w:t>
      </w:r>
      <w:r>
        <w:rPr>
          <w:spacing w:val="-12"/>
          <w:sz w:val="28"/>
        </w:rPr>
        <w:t xml:space="preserve"> </w:t>
      </w:r>
      <w:r>
        <w:rPr>
          <w:sz w:val="28"/>
        </w:rPr>
        <w:t>демонстрационного</w:t>
      </w:r>
      <w:r>
        <w:rPr>
          <w:spacing w:val="-11"/>
          <w:sz w:val="28"/>
        </w:rPr>
        <w:t xml:space="preserve"> </w:t>
      </w:r>
      <w:r>
        <w:rPr>
          <w:sz w:val="28"/>
        </w:rPr>
        <w:t>экзамена.</w:t>
      </w:r>
    </w:p>
    <w:p w:rsidR="00231B20" w:rsidRDefault="002506BC" w:rsidP="00D22E12">
      <w:pPr>
        <w:pStyle w:val="a4"/>
        <w:numPr>
          <w:ilvl w:val="0"/>
          <w:numId w:val="1"/>
        </w:numPr>
        <w:tabs>
          <w:tab w:val="left" w:pos="709"/>
          <w:tab w:val="left" w:pos="2123"/>
        </w:tabs>
        <w:spacing w:before="2"/>
        <w:ind w:left="0" w:right="133" w:firstLine="709"/>
        <w:jc w:val="both"/>
        <w:rPr>
          <w:sz w:val="28"/>
        </w:rPr>
      </w:pPr>
      <w:r>
        <w:rPr>
          <w:sz w:val="28"/>
        </w:rPr>
        <w:t>Выпускник образовательной организации (выпускник) – обучающийся выпускного курса образовательной организации по программе среднего профессионального образования.</w:t>
      </w:r>
    </w:p>
    <w:p w:rsidR="00231B20" w:rsidRDefault="002506BC" w:rsidP="00D22E12">
      <w:pPr>
        <w:pStyle w:val="a4"/>
        <w:numPr>
          <w:ilvl w:val="0"/>
          <w:numId w:val="1"/>
        </w:numPr>
        <w:tabs>
          <w:tab w:val="left" w:pos="709"/>
          <w:tab w:val="left" w:pos="2123"/>
        </w:tabs>
        <w:ind w:left="0" w:right="134" w:firstLine="709"/>
        <w:jc w:val="both"/>
        <w:rPr>
          <w:sz w:val="28"/>
        </w:rPr>
      </w:pPr>
      <w:r>
        <w:rPr>
          <w:sz w:val="28"/>
        </w:rPr>
        <w:t>Главный эксперт (ГЭ) – физическое лицо, входящее в состав государственной</w:t>
      </w:r>
      <w:r>
        <w:rPr>
          <w:spacing w:val="-5"/>
          <w:sz w:val="28"/>
        </w:rPr>
        <w:t xml:space="preserve"> </w:t>
      </w:r>
      <w:r>
        <w:rPr>
          <w:sz w:val="28"/>
        </w:rPr>
        <w:t>экзаменационной</w:t>
      </w:r>
      <w:r>
        <w:rPr>
          <w:spacing w:val="-6"/>
          <w:sz w:val="28"/>
        </w:rPr>
        <w:t xml:space="preserve"> </w:t>
      </w:r>
      <w:r>
        <w:rPr>
          <w:sz w:val="28"/>
        </w:rPr>
        <w:t>комиссии,</w:t>
      </w:r>
      <w:r>
        <w:rPr>
          <w:spacing w:val="-6"/>
          <w:sz w:val="28"/>
        </w:rPr>
        <w:t xml:space="preserve"> </w:t>
      </w:r>
      <w:r>
        <w:rPr>
          <w:sz w:val="28"/>
        </w:rPr>
        <w:t>которое</w:t>
      </w:r>
      <w:r>
        <w:rPr>
          <w:spacing w:val="-5"/>
          <w:sz w:val="28"/>
        </w:rPr>
        <w:t xml:space="preserve"> </w:t>
      </w:r>
      <w:r>
        <w:rPr>
          <w:sz w:val="28"/>
        </w:rPr>
        <w:t>возглавляет,</w:t>
      </w:r>
      <w:r>
        <w:rPr>
          <w:spacing w:val="-7"/>
          <w:sz w:val="28"/>
        </w:rPr>
        <w:t xml:space="preserve"> </w:t>
      </w:r>
      <w:r>
        <w:rPr>
          <w:sz w:val="28"/>
        </w:rPr>
        <w:t>организует</w:t>
      </w:r>
      <w:r>
        <w:rPr>
          <w:spacing w:val="-7"/>
          <w:sz w:val="28"/>
        </w:rPr>
        <w:t xml:space="preserve"> </w:t>
      </w:r>
      <w:r>
        <w:rPr>
          <w:sz w:val="28"/>
        </w:rPr>
        <w:t xml:space="preserve">и </w:t>
      </w:r>
      <w:r>
        <w:rPr>
          <w:spacing w:val="-4"/>
          <w:sz w:val="28"/>
        </w:rPr>
        <w:t>контролирует деятельность экспертной группы, а также обеспечивает соблюдение всех</w:t>
      </w:r>
      <w:r>
        <w:rPr>
          <w:spacing w:val="-5"/>
          <w:sz w:val="28"/>
        </w:rPr>
        <w:t xml:space="preserve"> </w:t>
      </w:r>
      <w:r>
        <w:rPr>
          <w:spacing w:val="-4"/>
          <w:sz w:val="28"/>
        </w:rPr>
        <w:t>требований</w:t>
      </w:r>
      <w:r>
        <w:rPr>
          <w:spacing w:val="-7"/>
          <w:sz w:val="28"/>
        </w:rPr>
        <w:t xml:space="preserve"> </w:t>
      </w:r>
      <w:r>
        <w:rPr>
          <w:spacing w:val="-4"/>
          <w:sz w:val="28"/>
        </w:rPr>
        <w:t>к</w:t>
      </w:r>
      <w:r>
        <w:rPr>
          <w:spacing w:val="-5"/>
          <w:sz w:val="28"/>
        </w:rPr>
        <w:t xml:space="preserve"> </w:t>
      </w:r>
      <w:r>
        <w:rPr>
          <w:spacing w:val="-4"/>
          <w:sz w:val="28"/>
        </w:rPr>
        <w:t>проведению</w:t>
      </w:r>
      <w:r>
        <w:rPr>
          <w:spacing w:val="-7"/>
          <w:sz w:val="28"/>
        </w:rPr>
        <w:t xml:space="preserve"> </w:t>
      </w:r>
      <w:r>
        <w:rPr>
          <w:spacing w:val="-4"/>
          <w:sz w:val="28"/>
        </w:rPr>
        <w:t>аттестации</w:t>
      </w:r>
      <w:r>
        <w:rPr>
          <w:spacing w:val="-5"/>
          <w:sz w:val="28"/>
        </w:rPr>
        <w:t xml:space="preserve"> </w:t>
      </w:r>
      <w:r>
        <w:rPr>
          <w:spacing w:val="-4"/>
          <w:sz w:val="28"/>
        </w:rPr>
        <w:t>в</w:t>
      </w:r>
      <w:r>
        <w:rPr>
          <w:spacing w:val="-6"/>
          <w:sz w:val="28"/>
        </w:rPr>
        <w:t xml:space="preserve"> </w:t>
      </w:r>
      <w:r>
        <w:rPr>
          <w:spacing w:val="-4"/>
          <w:sz w:val="28"/>
        </w:rPr>
        <w:t>форме</w:t>
      </w:r>
      <w:r>
        <w:rPr>
          <w:spacing w:val="-8"/>
          <w:sz w:val="28"/>
        </w:rPr>
        <w:t xml:space="preserve"> </w:t>
      </w:r>
      <w:r>
        <w:rPr>
          <w:spacing w:val="-4"/>
          <w:sz w:val="28"/>
        </w:rPr>
        <w:t>демонстрационного</w:t>
      </w:r>
      <w:r>
        <w:rPr>
          <w:spacing w:val="-5"/>
          <w:sz w:val="28"/>
        </w:rPr>
        <w:t xml:space="preserve"> </w:t>
      </w:r>
      <w:r>
        <w:rPr>
          <w:spacing w:val="-4"/>
          <w:sz w:val="28"/>
        </w:rPr>
        <w:t>экзамена</w:t>
      </w:r>
      <w:r>
        <w:rPr>
          <w:spacing w:val="-8"/>
          <w:sz w:val="28"/>
        </w:rPr>
        <w:t xml:space="preserve"> </w:t>
      </w:r>
      <w:r>
        <w:rPr>
          <w:spacing w:val="-4"/>
          <w:sz w:val="28"/>
        </w:rPr>
        <w:t xml:space="preserve">и </w:t>
      </w:r>
      <w:r>
        <w:rPr>
          <w:sz w:val="28"/>
        </w:rPr>
        <w:t>не</w:t>
      </w:r>
      <w:r>
        <w:rPr>
          <w:spacing w:val="-8"/>
          <w:sz w:val="28"/>
        </w:rPr>
        <w:t xml:space="preserve"> </w:t>
      </w:r>
      <w:r>
        <w:rPr>
          <w:sz w:val="28"/>
        </w:rPr>
        <w:t>участвует</w:t>
      </w:r>
      <w:r>
        <w:rPr>
          <w:spacing w:val="-8"/>
          <w:sz w:val="28"/>
        </w:rPr>
        <w:t xml:space="preserve"> </w:t>
      </w:r>
      <w:r>
        <w:rPr>
          <w:sz w:val="28"/>
        </w:rPr>
        <w:t>в</w:t>
      </w:r>
      <w:r>
        <w:rPr>
          <w:spacing w:val="-10"/>
          <w:sz w:val="28"/>
        </w:rPr>
        <w:t xml:space="preserve"> </w:t>
      </w:r>
      <w:r>
        <w:rPr>
          <w:sz w:val="28"/>
        </w:rPr>
        <w:t>оценивании</w:t>
      </w:r>
      <w:r>
        <w:rPr>
          <w:spacing w:val="-9"/>
          <w:sz w:val="28"/>
        </w:rPr>
        <w:t xml:space="preserve"> </w:t>
      </w:r>
      <w:r>
        <w:rPr>
          <w:sz w:val="28"/>
        </w:rPr>
        <w:t>результатов</w:t>
      </w:r>
      <w:r>
        <w:rPr>
          <w:spacing w:val="-10"/>
          <w:sz w:val="28"/>
        </w:rPr>
        <w:t xml:space="preserve"> </w:t>
      </w:r>
      <w:r>
        <w:rPr>
          <w:sz w:val="28"/>
        </w:rPr>
        <w:t>демонстрационного</w:t>
      </w:r>
      <w:r>
        <w:rPr>
          <w:spacing w:val="-7"/>
          <w:sz w:val="28"/>
        </w:rPr>
        <w:t xml:space="preserve"> </w:t>
      </w:r>
      <w:r>
        <w:rPr>
          <w:sz w:val="28"/>
        </w:rPr>
        <w:t>экзамена.</w:t>
      </w:r>
    </w:p>
    <w:p w:rsidR="00231B20" w:rsidRDefault="002506BC" w:rsidP="00D22E12">
      <w:pPr>
        <w:pStyle w:val="a4"/>
        <w:numPr>
          <w:ilvl w:val="0"/>
          <w:numId w:val="1"/>
        </w:numPr>
        <w:tabs>
          <w:tab w:val="left" w:pos="709"/>
          <w:tab w:val="left" w:pos="2123"/>
        </w:tabs>
        <w:spacing w:before="1"/>
        <w:ind w:left="0" w:right="133" w:firstLine="709"/>
        <w:jc w:val="both"/>
        <w:rPr>
          <w:sz w:val="28"/>
        </w:rPr>
      </w:pPr>
      <w:proofErr w:type="gramStart"/>
      <w:r>
        <w:rPr>
          <w:sz w:val="28"/>
        </w:rPr>
        <w:t xml:space="preserve">Государственная экзаменационная комиссия (ГЭК) – </w:t>
      </w:r>
      <w:r>
        <w:rPr>
          <w:sz w:val="28"/>
        </w:rPr>
        <w:lastRenderedPageBreak/>
        <w:t xml:space="preserve">специальный коллегиальный орган, создаваемый образовательной организацией по каждой укрупненной группе профессий, специальностей среднего профессионального образования или по отдельным профессиям и специальностям среднего профессионального образования в целях определения соответствия результатов </w:t>
      </w:r>
      <w:r>
        <w:rPr>
          <w:spacing w:val="-2"/>
          <w:sz w:val="28"/>
        </w:rPr>
        <w:t>освоения</w:t>
      </w:r>
      <w:r>
        <w:rPr>
          <w:spacing w:val="-16"/>
          <w:sz w:val="28"/>
        </w:rPr>
        <w:t xml:space="preserve"> </w:t>
      </w:r>
      <w:r>
        <w:rPr>
          <w:spacing w:val="-2"/>
          <w:sz w:val="28"/>
        </w:rPr>
        <w:t>выпускниками</w:t>
      </w:r>
      <w:r>
        <w:rPr>
          <w:spacing w:val="-15"/>
          <w:sz w:val="28"/>
        </w:rPr>
        <w:t xml:space="preserve"> </w:t>
      </w:r>
      <w:r>
        <w:rPr>
          <w:spacing w:val="-2"/>
          <w:sz w:val="28"/>
        </w:rPr>
        <w:t>образовательных</w:t>
      </w:r>
      <w:r>
        <w:rPr>
          <w:spacing w:val="-16"/>
          <w:sz w:val="28"/>
        </w:rPr>
        <w:t xml:space="preserve"> </w:t>
      </w:r>
      <w:r>
        <w:rPr>
          <w:spacing w:val="-2"/>
          <w:sz w:val="28"/>
        </w:rPr>
        <w:t>программ</w:t>
      </w:r>
      <w:r>
        <w:rPr>
          <w:spacing w:val="-15"/>
          <w:sz w:val="28"/>
        </w:rPr>
        <w:t xml:space="preserve"> </w:t>
      </w:r>
      <w:r>
        <w:rPr>
          <w:spacing w:val="-2"/>
          <w:sz w:val="28"/>
        </w:rPr>
        <w:t>среднего</w:t>
      </w:r>
      <w:r>
        <w:rPr>
          <w:spacing w:val="-16"/>
          <w:sz w:val="28"/>
        </w:rPr>
        <w:t xml:space="preserve"> </w:t>
      </w:r>
      <w:r>
        <w:rPr>
          <w:spacing w:val="-2"/>
          <w:sz w:val="28"/>
        </w:rPr>
        <w:t xml:space="preserve">профессионального </w:t>
      </w:r>
      <w:r>
        <w:rPr>
          <w:sz w:val="28"/>
        </w:rPr>
        <w:t xml:space="preserve">образования, имеющих государственную аккредитацию и соответствующих </w:t>
      </w:r>
      <w:r>
        <w:rPr>
          <w:spacing w:val="-4"/>
          <w:sz w:val="28"/>
        </w:rPr>
        <w:t>требованиям</w:t>
      </w:r>
      <w:r>
        <w:rPr>
          <w:spacing w:val="-14"/>
          <w:sz w:val="28"/>
        </w:rPr>
        <w:t xml:space="preserve"> </w:t>
      </w:r>
      <w:r>
        <w:rPr>
          <w:spacing w:val="-4"/>
          <w:sz w:val="28"/>
        </w:rPr>
        <w:t>федеральных</w:t>
      </w:r>
      <w:r>
        <w:rPr>
          <w:spacing w:val="-11"/>
          <w:sz w:val="28"/>
        </w:rPr>
        <w:t xml:space="preserve"> </w:t>
      </w:r>
      <w:r>
        <w:rPr>
          <w:spacing w:val="-4"/>
          <w:sz w:val="28"/>
        </w:rPr>
        <w:t>государственных</w:t>
      </w:r>
      <w:r>
        <w:rPr>
          <w:spacing w:val="-11"/>
          <w:sz w:val="28"/>
        </w:rPr>
        <w:t xml:space="preserve"> </w:t>
      </w:r>
      <w:r>
        <w:rPr>
          <w:spacing w:val="-4"/>
          <w:sz w:val="28"/>
        </w:rPr>
        <w:t>образовательных</w:t>
      </w:r>
      <w:r>
        <w:rPr>
          <w:spacing w:val="-11"/>
          <w:sz w:val="28"/>
        </w:rPr>
        <w:t xml:space="preserve"> </w:t>
      </w:r>
      <w:r>
        <w:rPr>
          <w:spacing w:val="-4"/>
          <w:sz w:val="28"/>
        </w:rPr>
        <w:t>стандартов</w:t>
      </w:r>
      <w:r>
        <w:rPr>
          <w:spacing w:val="-14"/>
          <w:sz w:val="28"/>
        </w:rPr>
        <w:t xml:space="preserve"> </w:t>
      </w:r>
      <w:r>
        <w:rPr>
          <w:spacing w:val="-4"/>
          <w:sz w:val="28"/>
        </w:rPr>
        <w:t xml:space="preserve">среднего </w:t>
      </w:r>
      <w:r>
        <w:rPr>
          <w:sz w:val="28"/>
        </w:rPr>
        <w:t>профессионального образования.</w:t>
      </w:r>
      <w:proofErr w:type="gramEnd"/>
    </w:p>
    <w:p w:rsidR="00231B20" w:rsidRDefault="002506BC" w:rsidP="00D22E12">
      <w:pPr>
        <w:pStyle w:val="a4"/>
        <w:numPr>
          <w:ilvl w:val="0"/>
          <w:numId w:val="1"/>
        </w:numPr>
        <w:tabs>
          <w:tab w:val="left" w:pos="709"/>
          <w:tab w:val="left" w:pos="2123"/>
        </w:tabs>
        <w:spacing w:before="1"/>
        <w:ind w:left="0" w:right="131" w:firstLine="709"/>
        <w:jc w:val="both"/>
        <w:rPr>
          <w:sz w:val="28"/>
        </w:rPr>
      </w:pPr>
      <w:r>
        <w:rPr>
          <w:sz w:val="28"/>
        </w:rPr>
        <w:t xml:space="preserve">График проведения демонстрационного экзамена – документ, сформированный в информационной системе оператора демонстрационного экзамена базового и профильного уровней по образовательным программам </w:t>
      </w:r>
      <w:r>
        <w:rPr>
          <w:spacing w:val="-2"/>
          <w:sz w:val="28"/>
        </w:rPr>
        <w:t>среднего</w:t>
      </w:r>
      <w:r>
        <w:rPr>
          <w:spacing w:val="-13"/>
          <w:sz w:val="28"/>
        </w:rPr>
        <w:t xml:space="preserve"> </w:t>
      </w:r>
      <w:r>
        <w:rPr>
          <w:spacing w:val="-2"/>
          <w:sz w:val="28"/>
        </w:rPr>
        <w:t>профессионального</w:t>
      </w:r>
      <w:r>
        <w:rPr>
          <w:spacing w:val="-13"/>
          <w:sz w:val="28"/>
        </w:rPr>
        <w:t xml:space="preserve"> </w:t>
      </w:r>
      <w:r>
        <w:rPr>
          <w:spacing w:val="-2"/>
          <w:sz w:val="28"/>
        </w:rPr>
        <w:t>образования</w:t>
      </w:r>
      <w:r>
        <w:rPr>
          <w:spacing w:val="-14"/>
          <w:sz w:val="28"/>
        </w:rPr>
        <w:t xml:space="preserve"> </w:t>
      </w:r>
      <w:r>
        <w:rPr>
          <w:spacing w:val="-2"/>
          <w:sz w:val="28"/>
        </w:rPr>
        <w:t>на</w:t>
      </w:r>
      <w:r>
        <w:rPr>
          <w:spacing w:val="-12"/>
          <w:sz w:val="28"/>
        </w:rPr>
        <w:t xml:space="preserve"> </w:t>
      </w:r>
      <w:r>
        <w:rPr>
          <w:spacing w:val="-2"/>
          <w:sz w:val="28"/>
        </w:rPr>
        <w:t>календарный</w:t>
      </w:r>
      <w:r>
        <w:rPr>
          <w:spacing w:val="-13"/>
          <w:sz w:val="28"/>
        </w:rPr>
        <w:t xml:space="preserve"> </w:t>
      </w:r>
      <w:r>
        <w:rPr>
          <w:spacing w:val="-2"/>
          <w:sz w:val="28"/>
        </w:rPr>
        <w:t>год,</w:t>
      </w:r>
      <w:r>
        <w:rPr>
          <w:spacing w:val="-12"/>
          <w:sz w:val="28"/>
        </w:rPr>
        <w:t xml:space="preserve"> </w:t>
      </w:r>
      <w:r>
        <w:rPr>
          <w:spacing w:val="-2"/>
          <w:sz w:val="28"/>
        </w:rPr>
        <w:t xml:space="preserve">устанавливающий </w:t>
      </w:r>
      <w:r>
        <w:rPr>
          <w:sz w:val="28"/>
        </w:rPr>
        <w:t xml:space="preserve">сроки проведения демонстрационных экзаменов в субъектах Российской </w:t>
      </w:r>
      <w:r>
        <w:rPr>
          <w:spacing w:val="-2"/>
          <w:sz w:val="28"/>
        </w:rPr>
        <w:t>Федерации.</w:t>
      </w:r>
    </w:p>
    <w:p w:rsidR="00231B20" w:rsidRDefault="002506BC" w:rsidP="00D22E12">
      <w:pPr>
        <w:pStyle w:val="a4"/>
        <w:numPr>
          <w:ilvl w:val="0"/>
          <w:numId w:val="1"/>
        </w:numPr>
        <w:tabs>
          <w:tab w:val="left" w:pos="709"/>
          <w:tab w:val="left" w:pos="2123"/>
        </w:tabs>
        <w:ind w:left="0" w:right="134" w:firstLine="709"/>
        <w:jc w:val="both"/>
        <w:rPr>
          <w:sz w:val="28"/>
        </w:rPr>
      </w:pPr>
      <w:r>
        <w:rPr>
          <w:sz w:val="28"/>
        </w:rPr>
        <w:t>Дипломный проект (ДП) – это выпускная квалификационная работа (ВКР),</w:t>
      </w:r>
      <w:r>
        <w:rPr>
          <w:spacing w:val="80"/>
          <w:w w:val="150"/>
          <w:sz w:val="28"/>
        </w:rPr>
        <w:t xml:space="preserve"> </w:t>
      </w:r>
      <w:r>
        <w:rPr>
          <w:sz w:val="28"/>
        </w:rPr>
        <w:t>которая</w:t>
      </w:r>
      <w:r>
        <w:rPr>
          <w:spacing w:val="80"/>
          <w:w w:val="150"/>
          <w:sz w:val="28"/>
        </w:rPr>
        <w:t xml:space="preserve"> </w:t>
      </w:r>
      <w:r>
        <w:rPr>
          <w:sz w:val="28"/>
        </w:rPr>
        <w:t>выполняется</w:t>
      </w:r>
      <w:r>
        <w:rPr>
          <w:spacing w:val="80"/>
          <w:w w:val="150"/>
          <w:sz w:val="28"/>
        </w:rPr>
        <w:t xml:space="preserve"> </w:t>
      </w:r>
      <w:r>
        <w:rPr>
          <w:sz w:val="28"/>
        </w:rPr>
        <w:t>студентами,</w:t>
      </w:r>
      <w:r>
        <w:rPr>
          <w:spacing w:val="80"/>
          <w:w w:val="150"/>
          <w:sz w:val="28"/>
        </w:rPr>
        <w:t xml:space="preserve"> </w:t>
      </w:r>
      <w:r>
        <w:rPr>
          <w:sz w:val="28"/>
        </w:rPr>
        <w:t>обучающимися</w:t>
      </w:r>
      <w:r>
        <w:rPr>
          <w:spacing w:val="80"/>
          <w:w w:val="150"/>
          <w:sz w:val="28"/>
        </w:rPr>
        <w:t xml:space="preserve"> </w:t>
      </w:r>
      <w:r>
        <w:rPr>
          <w:sz w:val="28"/>
        </w:rPr>
        <w:t>по</w:t>
      </w:r>
      <w:r>
        <w:rPr>
          <w:spacing w:val="80"/>
          <w:w w:val="150"/>
          <w:sz w:val="28"/>
        </w:rPr>
        <w:t xml:space="preserve"> </w:t>
      </w:r>
      <w:proofErr w:type="gramStart"/>
      <w:r>
        <w:rPr>
          <w:sz w:val="28"/>
        </w:rPr>
        <w:t>техническим</w:t>
      </w:r>
      <w:proofErr w:type="gramEnd"/>
    </w:p>
    <w:p w:rsidR="00231B20" w:rsidRDefault="002506BC" w:rsidP="00501EBE">
      <w:pPr>
        <w:pStyle w:val="a3"/>
        <w:tabs>
          <w:tab w:val="left" w:pos="709"/>
        </w:tabs>
        <w:ind w:left="0" w:right="138" w:firstLine="709"/>
        <w:jc w:val="both"/>
      </w:pPr>
      <w:r>
        <w:t>специальностям, и предполагает создание или расчёт некоторого технического устройства или технологии.</w:t>
      </w:r>
    </w:p>
    <w:p w:rsidR="00231B20" w:rsidRDefault="002506BC" w:rsidP="00D22E12">
      <w:pPr>
        <w:pStyle w:val="a4"/>
        <w:numPr>
          <w:ilvl w:val="0"/>
          <w:numId w:val="1"/>
        </w:numPr>
        <w:tabs>
          <w:tab w:val="left" w:pos="709"/>
          <w:tab w:val="left" w:pos="2123"/>
        </w:tabs>
        <w:ind w:left="0" w:right="134" w:firstLine="709"/>
        <w:jc w:val="both"/>
        <w:rPr>
          <w:sz w:val="28"/>
        </w:rPr>
      </w:pPr>
      <w:r>
        <w:rPr>
          <w:sz w:val="28"/>
        </w:rPr>
        <w:t>Дипломная работа (</w:t>
      </w:r>
      <w:proofErr w:type="gramStart"/>
      <w:r>
        <w:rPr>
          <w:sz w:val="28"/>
        </w:rPr>
        <w:t>ДР</w:t>
      </w:r>
      <w:proofErr w:type="gramEnd"/>
      <w:r>
        <w:rPr>
          <w:sz w:val="28"/>
        </w:rPr>
        <w:t xml:space="preserve">) – это выпускная квалификационная работа </w:t>
      </w:r>
      <w:r>
        <w:rPr>
          <w:spacing w:val="-4"/>
          <w:sz w:val="28"/>
        </w:rPr>
        <w:t xml:space="preserve">научно-исследовательского характера, выполняемая студентами, оканчивающими </w:t>
      </w:r>
      <w:r>
        <w:rPr>
          <w:sz w:val="28"/>
        </w:rPr>
        <w:t>средние специальные учебные заведения.</w:t>
      </w:r>
    </w:p>
    <w:p w:rsidR="00231B20" w:rsidRDefault="002506BC" w:rsidP="00D22E12">
      <w:pPr>
        <w:pStyle w:val="a4"/>
        <w:numPr>
          <w:ilvl w:val="0"/>
          <w:numId w:val="1"/>
        </w:numPr>
        <w:tabs>
          <w:tab w:val="left" w:pos="709"/>
          <w:tab w:val="left" w:pos="2123"/>
        </w:tabs>
        <w:ind w:left="0" w:right="133" w:firstLine="709"/>
        <w:jc w:val="both"/>
        <w:rPr>
          <w:sz w:val="28"/>
        </w:rPr>
      </w:pPr>
      <w:r>
        <w:rPr>
          <w:spacing w:val="-2"/>
          <w:sz w:val="28"/>
        </w:rPr>
        <w:t>Единое</w:t>
      </w:r>
      <w:r>
        <w:rPr>
          <w:spacing w:val="-18"/>
          <w:sz w:val="28"/>
        </w:rPr>
        <w:t xml:space="preserve"> </w:t>
      </w:r>
      <w:r>
        <w:rPr>
          <w:spacing w:val="-2"/>
          <w:sz w:val="28"/>
        </w:rPr>
        <w:t>базовое</w:t>
      </w:r>
      <w:r>
        <w:rPr>
          <w:spacing w:val="-15"/>
          <w:sz w:val="28"/>
        </w:rPr>
        <w:t xml:space="preserve"> </w:t>
      </w:r>
      <w:r>
        <w:rPr>
          <w:spacing w:val="-2"/>
          <w:sz w:val="28"/>
        </w:rPr>
        <w:t>ядро</w:t>
      </w:r>
      <w:r>
        <w:rPr>
          <w:spacing w:val="-16"/>
          <w:sz w:val="28"/>
        </w:rPr>
        <w:t xml:space="preserve"> </w:t>
      </w:r>
      <w:r>
        <w:rPr>
          <w:spacing w:val="-2"/>
          <w:sz w:val="28"/>
        </w:rPr>
        <w:t>содержания</w:t>
      </w:r>
      <w:r>
        <w:rPr>
          <w:spacing w:val="-15"/>
          <w:sz w:val="28"/>
        </w:rPr>
        <w:t xml:space="preserve"> </w:t>
      </w:r>
      <w:r>
        <w:rPr>
          <w:spacing w:val="-2"/>
          <w:sz w:val="28"/>
        </w:rPr>
        <w:t>комплекта</w:t>
      </w:r>
      <w:r>
        <w:rPr>
          <w:spacing w:val="-16"/>
          <w:sz w:val="28"/>
        </w:rPr>
        <w:t xml:space="preserve"> </w:t>
      </w:r>
      <w:r>
        <w:rPr>
          <w:spacing w:val="-2"/>
          <w:sz w:val="28"/>
        </w:rPr>
        <w:t>оценочной</w:t>
      </w:r>
      <w:r>
        <w:rPr>
          <w:spacing w:val="-15"/>
          <w:sz w:val="28"/>
        </w:rPr>
        <w:t xml:space="preserve"> </w:t>
      </w:r>
      <w:r>
        <w:rPr>
          <w:spacing w:val="-2"/>
          <w:sz w:val="28"/>
        </w:rPr>
        <w:t xml:space="preserve">документации </w:t>
      </w:r>
      <w:r>
        <w:rPr>
          <w:sz w:val="28"/>
        </w:rPr>
        <w:t>(единое базовое ядро содержания КОД) – общая часть единого комплекта оценочной документации, относящаяся ко всем видам аттестации (государственная итоговая аттестация, промежуточная аттестация) вне зависимости</w:t>
      </w:r>
      <w:r>
        <w:rPr>
          <w:spacing w:val="-1"/>
          <w:sz w:val="28"/>
        </w:rPr>
        <w:t xml:space="preserve"> </w:t>
      </w:r>
      <w:r>
        <w:rPr>
          <w:sz w:val="28"/>
        </w:rPr>
        <w:t>от уровня</w:t>
      </w:r>
      <w:r>
        <w:rPr>
          <w:spacing w:val="-2"/>
          <w:sz w:val="28"/>
        </w:rPr>
        <w:t xml:space="preserve"> </w:t>
      </w:r>
      <w:r>
        <w:rPr>
          <w:sz w:val="28"/>
        </w:rPr>
        <w:t>демонстрационного</w:t>
      </w:r>
      <w:r>
        <w:rPr>
          <w:spacing w:val="-1"/>
          <w:sz w:val="28"/>
        </w:rPr>
        <w:t xml:space="preserve"> </w:t>
      </w:r>
      <w:r>
        <w:rPr>
          <w:sz w:val="28"/>
        </w:rPr>
        <w:t>экзамена.</w:t>
      </w:r>
    </w:p>
    <w:p w:rsidR="00231B20" w:rsidRDefault="002506BC" w:rsidP="00D22E12">
      <w:pPr>
        <w:pStyle w:val="a4"/>
        <w:numPr>
          <w:ilvl w:val="0"/>
          <w:numId w:val="1"/>
        </w:numPr>
        <w:tabs>
          <w:tab w:val="left" w:pos="709"/>
          <w:tab w:val="left" w:pos="2123"/>
        </w:tabs>
        <w:ind w:left="0" w:right="133" w:firstLine="709"/>
        <w:jc w:val="both"/>
        <w:rPr>
          <w:sz w:val="28"/>
        </w:rPr>
      </w:pPr>
      <w:r>
        <w:rPr>
          <w:sz w:val="28"/>
        </w:rPr>
        <w:t>Единые оценочные материалы демонстрационного экзамена (ОМ) – совокупность конкретных комплектов оценочной документации, вариантов заданий и критериев оценивания, разрабатываемых оператором демонстрационного экзамена базового и профильного уровней по образовательным</w:t>
      </w:r>
      <w:r>
        <w:rPr>
          <w:spacing w:val="-17"/>
          <w:sz w:val="28"/>
        </w:rPr>
        <w:t xml:space="preserve"> </w:t>
      </w:r>
      <w:r>
        <w:rPr>
          <w:sz w:val="28"/>
        </w:rPr>
        <w:t>программам</w:t>
      </w:r>
      <w:r>
        <w:rPr>
          <w:spacing w:val="-17"/>
          <w:sz w:val="28"/>
        </w:rPr>
        <w:t xml:space="preserve"> </w:t>
      </w:r>
      <w:r>
        <w:rPr>
          <w:sz w:val="28"/>
        </w:rPr>
        <w:t>среднего</w:t>
      </w:r>
      <w:r>
        <w:rPr>
          <w:spacing w:val="-16"/>
          <w:sz w:val="28"/>
        </w:rPr>
        <w:t xml:space="preserve"> </w:t>
      </w:r>
      <w:r>
        <w:rPr>
          <w:sz w:val="28"/>
        </w:rPr>
        <w:t>профессионального</w:t>
      </w:r>
      <w:r>
        <w:rPr>
          <w:spacing w:val="-16"/>
          <w:sz w:val="28"/>
        </w:rPr>
        <w:t xml:space="preserve"> </w:t>
      </w:r>
      <w:r>
        <w:rPr>
          <w:sz w:val="28"/>
        </w:rPr>
        <w:t>образования.</w:t>
      </w:r>
    </w:p>
    <w:p w:rsidR="00231B20" w:rsidRDefault="002506BC" w:rsidP="00D22E12">
      <w:pPr>
        <w:pStyle w:val="a4"/>
        <w:numPr>
          <w:ilvl w:val="0"/>
          <w:numId w:val="1"/>
        </w:numPr>
        <w:tabs>
          <w:tab w:val="left" w:pos="709"/>
          <w:tab w:val="left" w:pos="2123"/>
        </w:tabs>
        <w:ind w:left="0" w:right="133" w:firstLine="709"/>
        <w:jc w:val="both"/>
        <w:rPr>
          <w:sz w:val="28"/>
        </w:rPr>
      </w:pPr>
      <w:r>
        <w:rPr>
          <w:sz w:val="28"/>
        </w:rPr>
        <w:t xml:space="preserve">Задание демонстрационного экзамена – комплексная практическая </w:t>
      </w:r>
      <w:r>
        <w:rPr>
          <w:spacing w:val="-4"/>
          <w:sz w:val="28"/>
        </w:rPr>
        <w:t>задача,</w:t>
      </w:r>
      <w:r>
        <w:rPr>
          <w:spacing w:val="-9"/>
          <w:sz w:val="28"/>
        </w:rPr>
        <w:t xml:space="preserve"> </w:t>
      </w:r>
      <w:r>
        <w:rPr>
          <w:spacing w:val="-4"/>
          <w:sz w:val="28"/>
        </w:rPr>
        <w:t>моделирующая</w:t>
      </w:r>
      <w:r>
        <w:rPr>
          <w:spacing w:val="-11"/>
          <w:sz w:val="28"/>
        </w:rPr>
        <w:t xml:space="preserve"> </w:t>
      </w:r>
      <w:r>
        <w:rPr>
          <w:spacing w:val="-4"/>
          <w:sz w:val="28"/>
        </w:rPr>
        <w:t>один</w:t>
      </w:r>
      <w:r>
        <w:rPr>
          <w:spacing w:val="-10"/>
          <w:sz w:val="28"/>
        </w:rPr>
        <w:t xml:space="preserve"> </w:t>
      </w:r>
      <w:r>
        <w:rPr>
          <w:spacing w:val="-4"/>
          <w:sz w:val="28"/>
        </w:rPr>
        <w:t>или</w:t>
      </w:r>
      <w:r>
        <w:rPr>
          <w:spacing w:val="-8"/>
          <w:sz w:val="28"/>
        </w:rPr>
        <w:t xml:space="preserve"> </w:t>
      </w:r>
      <w:r>
        <w:rPr>
          <w:spacing w:val="-4"/>
          <w:sz w:val="28"/>
        </w:rPr>
        <w:t>несколько</w:t>
      </w:r>
      <w:r>
        <w:rPr>
          <w:spacing w:val="-7"/>
          <w:sz w:val="28"/>
        </w:rPr>
        <w:t xml:space="preserve"> </w:t>
      </w:r>
      <w:r>
        <w:rPr>
          <w:spacing w:val="-4"/>
          <w:sz w:val="28"/>
        </w:rPr>
        <w:t>видов</w:t>
      </w:r>
      <w:r>
        <w:rPr>
          <w:spacing w:val="-12"/>
          <w:sz w:val="28"/>
        </w:rPr>
        <w:t xml:space="preserve"> </w:t>
      </w:r>
      <w:r>
        <w:rPr>
          <w:spacing w:val="-4"/>
          <w:sz w:val="28"/>
        </w:rPr>
        <w:t>профессиональной</w:t>
      </w:r>
      <w:r>
        <w:rPr>
          <w:spacing w:val="-10"/>
          <w:sz w:val="28"/>
        </w:rPr>
        <w:t xml:space="preserve"> </w:t>
      </w:r>
      <w:r>
        <w:rPr>
          <w:spacing w:val="-4"/>
          <w:sz w:val="28"/>
        </w:rPr>
        <w:t xml:space="preserve">деятельности </w:t>
      </w:r>
      <w:r>
        <w:rPr>
          <w:sz w:val="28"/>
        </w:rPr>
        <w:t>и выполняемая в режиме реального времени в условиях реального или смоделированного производственного процесса.</w:t>
      </w:r>
    </w:p>
    <w:p w:rsidR="00231B20" w:rsidRDefault="002506BC" w:rsidP="00D22E12">
      <w:pPr>
        <w:pStyle w:val="a4"/>
        <w:numPr>
          <w:ilvl w:val="0"/>
          <w:numId w:val="1"/>
        </w:numPr>
        <w:tabs>
          <w:tab w:val="left" w:pos="709"/>
          <w:tab w:val="left" w:pos="2123"/>
        </w:tabs>
        <w:ind w:left="0" w:right="132" w:firstLine="709"/>
        <w:jc w:val="both"/>
        <w:rPr>
          <w:sz w:val="28"/>
        </w:rPr>
      </w:pPr>
      <w:r>
        <w:rPr>
          <w:spacing w:val="-4"/>
          <w:sz w:val="28"/>
        </w:rPr>
        <w:t>Комплект</w:t>
      </w:r>
      <w:r>
        <w:rPr>
          <w:spacing w:val="-11"/>
          <w:sz w:val="28"/>
        </w:rPr>
        <w:t xml:space="preserve"> </w:t>
      </w:r>
      <w:r>
        <w:rPr>
          <w:spacing w:val="-4"/>
          <w:sz w:val="28"/>
        </w:rPr>
        <w:t>оценочной</w:t>
      </w:r>
      <w:r>
        <w:rPr>
          <w:spacing w:val="-10"/>
          <w:sz w:val="28"/>
        </w:rPr>
        <w:t xml:space="preserve"> </w:t>
      </w:r>
      <w:r>
        <w:rPr>
          <w:spacing w:val="-4"/>
          <w:sz w:val="28"/>
        </w:rPr>
        <w:t>документации</w:t>
      </w:r>
      <w:r>
        <w:rPr>
          <w:spacing w:val="-6"/>
          <w:sz w:val="28"/>
        </w:rPr>
        <w:t xml:space="preserve"> </w:t>
      </w:r>
      <w:r>
        <w:rPr>
          <w:spacing w:val="-4"/>
          <w:sz w:val="28"/>
        </w:rPr>
        <w:t>(КОД)</w:t>
      </w:r>
      <w:r>
        <w:rPr>
          <w:spacing w:val="-9"/>
          <w:sz w:val="28"/>
        </w:rPr>
        <w:t xml:space="preserve"> </w:t>
      </w:r>
      <w:r>
        <w:rPr>
          <w:spacing w:val="-4"/>
          <w:sz w:val="28"/>
        </w:rPr>
        <w:t>–</w:t>
      </w:r>
      <w:r>
        <w:rPr>
          <w:spacing w:val="-5"/>
          <w:sz w:val="28"/>
        </w:rPr>
        <w:t xml:space="preserve"> </w:t>
      </w:r>
      <w:r>
        <w:rPr>
          <w:spacing w:val="-4"/>
          <w:sz w:val="28"/>
        </w:rPr>
        <w:t>комплекс</w:t>
      </w:r>
      <w:r>
        <w:rPr>
          <w:spacing w:val="-7"/>
          <w:sz w:val="28"/>
        </w:rPr>
        <w:t xml:space="preserve"> </w:t>
      </w:r>
      <w:r>
        <w:rPr>
          <w:spacing w:val="-4"/>
          <w:sz w:val="28"/>
        </w:rPr>
        <w:t>требований</w:t>
      </w:r>
      <w:r>
        <w:rPr>
          <w:spacing w:val="-10"/>
          <w:sz w:val="28"/>
        </w:rPr>
        <w:t xml:space="preserve"> </w:t>
      </w:r>
      <w:r>
        <w:rPr>
          <w:spacing w:val="-4"/>
          <w:sz w:val="28"/>
        </w:rPr>
        <w:t xml:space="preserve">для </w:t>
      </w:r>
      <w:r>
        <w:rPr>
          <w:sz w:val="28"/>
        </w:rPr>
        <w:t xml:space="preserve">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w:t>
      </w:r>
      <w:r>
        <w:rPr>
          <w:spacing w:val="-4"/>
          <w:sz w:val="28"/>
        </w:rPr>
        <w:t>экспертных</w:t>
      </w:r>
      <w:r>
        <w:rPr>
          <w:spacing w:val="-6"/>
          <w:sz w:val="28"/>
        </w:rPr>
        <w:t xml:space="preserve"> </w:t>
      </w:r>
      <w:r>
        <w:rPr>
          <w:spacing w:val="-4"/>
          <w:sz w:val="28"/>
        </w:rPr>
        <w:t>групп,</w:t>
      </w:r>
      <w:r>
        <w:rPr>
          <w:spacing w:val="-8"/>
          <w:sz w:val="28"/>
        </w:rPr>
        <w:t xml:space="preserve"> </w:t>
      </w:r>
      <w:r>
        <w:rPr>
          <w:spacing w:val="-4"/>
          <w:sz w:val="28"/>
        </w:rPr>
        <w:t>инструкции</w:t>
      </w:r>
      <w:r>
        <w:rPr>
          <w:spacing w:val="-10"/>
          <w:sz w:val="28"/>
        </w:rPr>
        <w:t xml:space="preserve"> </w:t>
      </w:r>
      <w:r>
        <w:rPr>
          <w:spacing w:val="-4"/>
          <w:sz w:val="28"/>
        </w:rPr>
        <w:t>по</w:t>
      </w:r>
      <w:r>
        <w:rPr>
          <w:spacing w:val="-6"/>
          <w:sz w:val="28"/>
        </w:rPr>
        <w:t xml:space="preserve"> </w:t>
      </w:r>
      <w:r>
        <w:rPr>
          <w:spacing w:val="-4"/>
          <w:sz w:val="28"/>
        </w:rPr>
        <w:t>технике</w:t>
      </w:r>
      <w:r>
        <w:rPr>
          <w:spacing w:val="-7"/>
          <w:sz w:val="28"/>
        </w:rPr>
        <w:t xml:space="preserve"> </w:t>
      </w:r>
      <w:r>
        <w:rPr>
          <w:spacing w:val="-4"/>
          <w:sz w:val="28"/>
        </w:rPr>
        <w:t>безопасности,</w:t>
      </w:r>
      <w:r>
        <w:rPr>
          <w:spacing w:val="-8"/>
          <w:sz w:val="28"/>
        </w:rPr>
        <w:t xml:space="preserve"> </w:t>
      </w:r>
      <w:r>
        <w:rPr>
          <w:spacing w:val="-4"/>
          <w:sz w:val="28"/>
        </w:rPr>
        <w:t>а</w:t>
      </w:r>
      <w:r>
        <w:rPr>
          <w:spacing w:val="-7"/>
          <w:sz w:val="28"/>
        </w:rPr>
        <w:t xml:space="preserve"> </w:t>
      </w:r>
      <w:r>
        <w:rPr>
          <w:spacing w:val="-4"/>
          <w:sz w:val="28"/>
        </w:rPr>
        <w:t>также</w:t>
      </w:r>
      <w:r>
        <w:rPr>
          <w:spacing w:val="-10"/>
          <w:sz w:val="28"/>
        </w:rPr>
        <w:t xml:space="preserve"> </w:t>
      </w:r>
      <w:r>
        <w:rPr>
          <w:spacing w:val="-4"/>
          <w:sz w:val="28"/>
        </w:rPr>
        <w:t>образцы</w:t>
      </w:r>
      <w:r>
        <w:rPr>
          <w:spacing w:val="-6"/>
          <w:sz w:val="28"/>
        </w:rPr>
        <w:t xml:space="preserve"> </w:t>
      </w:r>
      <w:r>
        <w:rPr>
          <w:spacing w:val="-4"/>
          <w:sz w:val="28"/>
        </w:rPr>
        <w:t>заданий.</w:t>
      </w:r>
    </w:p>
    <w:p w:rsidR="00231B20" w:rsidRDefault="002506BC" w:rsidP="00D22E12">
      <w:pPr>
        <w:pStyle w:val="a4"/>
        <w:numPr>
          <w:ilvl w:val="0"/>
          <w:numId w:val="1"/>
        </w:numPr>
        <w:tabs>
          <w:tab w:val="left" w:pos="709"/>
          <w:tab w:val="left" w:pos="2123"/>
        </w:tabs>
        <w:ind w:left="0" w:right="133" w:firstLine="709"/>
        <w:jc w:val="both"/>
        <w:rPr>
          <w:sz w:val="28"/>
        </w:rPr>
      </w:pPr>
      <w:r>
        <w:rPr>
          <w:sz w:val="28"/>
        </w:rPr>
        <w:t xml:space="preserve">Критерии оценивания – система оценки результатов демонстрационного экзамена, содержащая декомпозицию умений, навыков / практического опыта (подкритериев), представляющую собой перечень </w:t>
      </w:r>
      <w:r>
        <w:rPr>
          <w:spacing w:val="-2"/>
          <w:sz w:val="28"/>
        </w:rPr>
        <w:t>конкретных</w:t>
      </w:r>
      <w:r>
        <w:rPr>
          <w:spacing w:val="-10"/>
          <w:sz w:val="28"/>
        </w:rPr>
        <w:t xml:space="preserve"> </w:t>
      </w:r>
      <w:r>
        <w:rPr>
          <w:spacing w:val="-2"/>
          <w:sz w:val="28"/>
        </w:rPr>
        <w:t>оцениваемых</w:t>
      </w:r>
      <w:r>
        <w:rPr>
          <w:spacing w:val="-10"/>
          <w:sz w:val="28"/>
        </w:rPr>
        <w:t xml:space="preserve"> </w:t>
      </w:r>
      <w:r>
        <w:rPr>
          <w:spacing w:val="-2"/>
          <w:sz w:val="28"/>
        </w:rPr>
        <w:t>действий</w:t>
      </w:r>
      <w:r>
        <w:rPr>
          <w:spacing w:val="-10"/>
          <w:sz w:val="28"/>
        </w:rPr>
        <w:t xml:space="preserve"> </w:t>
      </w:r>
      <w:r>
        <w:rPr>
          <w:spacing w:val="-2"/>
          <w:sz w:val="28"/>
        </w:rPr>
        <w:t>(операций)</w:t>
      </w:r>
      <w:r>
        <w:rPr>
          <w:spacing w:val="-11"/>
          <w:sz w:val="28"/>
        </w:rPr>
        <w:t xml:space="preserve"> </w:t>
      </w:r>
      <w:r>
        <w:rPr>
          <w:spacing w:val="-2"/>
          <w:sz w:val="28"/>
        </w:rPr>
        <w:t>или</w:t>
      </w:r>
      <w:r>
        <w:rPr>
          <w:spacing w:val="-10"/>
          <w:sz w:val="28"/>
        </w:rPr>
        <w:t xml:space="preserve"> </w:t>
      </w:r>
      <w:r>
        <w:rPr>
          <w:spacing w:val="-2"/>
          <w:sz w:val="28"/>
        </w:rPr>
        <w:t>наборов</w:t>
      </w:r>
      <w:r>
        <w:rPr>
          <w:spacing w:val="-12"/>
          <w:sz w:val="28"/>
        </w:rPr>
        <w:t xml:space="preserve"> </w:t>
      </w:r>
      <w:r>
        <w:rPr>
          <w:spacing w:val="-2"/>
          <w:sz w:val="28"/>
        </w:rPr>
        <w:t>действий</w:t>
      </w:r>
      <w:r>
        <w:rPr>
          <w:spacing w:val="-8"/>
          <w:sz w:val="28"/>
        </w:rPr>
        <w:t xml:space="preserve"> </w:t>
      </w:r>
      <w:r>
        <w:rPr>
          <w:spacing w:val="-2"/>
          <w:sz w:val="28"/>
        </w:rPr>
        <w:t xml:space="preserve">(операций), </w:t>
      </w:r>
      <w:r>
        <w:rPr>
          <w:sz w:val="28"/>
        </w:rPr>
        <w:t xml:space="preserve">с описанием результата их выполнения и указанием соответствующей оценки в </w:t>
      </w:r>
      <w:r>
        <w:rPr>
          <w:spacing w:val="-2"/>
          <w:sz w:val="28"/>
        </w:rPr>
        <w:t>баллах.</w:t>
      </w:r>
    </w:p>
    <w:p w:rsidR="00231B20" w:rsidRDefault="002506BC" w:rsidP="00D22E12">
      <w:pPr>
        <w:pStyle w:val="a4"/>
        <w:numPr>
          <w:ilvl w:val="0"/>
          <w:numId w:val="1"/>
        </w:numPr>
        <w:tabs>
          <w:tab w:val="left" w:pos="709"/>
          <w:tab w:val="left" w:pos="2123"/>
        </w:tabs>
        <w:ind w:left="0" w:right="133" w:firstLine="709"/>
        <w:jc w:val="both"/>
        <w:rPr>
          <w:sz w:val="28"/>
        </w:rPr>
      </w:pPr>
      <w:r>
        <w:rPr>
          <w:sz w:val="28"/>
        </w:rPr>
        <w:lastRenderedPageBreak/>
        <w:t>Образовательная организация – образовательная организация, осуществляющая образовательную деятельность и имеющая государственную аккредитацию по основным образовательным программам среднего профессионального образования.</w:t>
      </w:r>
    </w:p>
    <w:p w:rsidR="00231B20" w:rsidRDefault="002506BC" w:rsidP="00D22E12">
      <w:pPr>
        <w:pStyle w:val="a4"/>
        <w:numPr>
          <w:ilvl w:val="0"/>
          <w:numId w:val="1"/>
        </w:numPr>
        <w:tabs>
          <w:tab w:val="left" w:pos="709"/>
          <w:tab w:val="left" w:pos="2123"/>
        </w:tabs>
        <w:ind w:left="0" w:right="131" w:firstLine="709"/>
        <w:jc w:val="both"/>
        <w:rPr>
          <w:sz w:val="28"/>
        </w:rPr>
      </w:pPr>
      <w:proofErr w:type="gramStart"/>
      <w:r>
        <w:rPr>
          <w:sz w:val="28"/>
        </w:rPr>
        <w:t>Обучающийся</w:t>
      </w:r>
      <w:proofErr w:type="gramEnd"/>
      <w:r>
        <w:rPr>
          <w:sz w:val="28"/>
        </w:rPr>
        <w:t xml:space="preserve"> – лицо, осваивающее образовательную программу среднего профессионального образования.</w:t>
      </w:r>
    </w:p>
    <w:p w:rsidR="00231B20" w:rsidRDefault="002506BC" w:rsidP="00D22E12">
      <w:pPr>
        <w:pStyle w:val="a4"/>
        <w:numPr>
          <w:ilvl w:val="0"/>
          <w:numId w:val="1"/>
        </w:numPr>
        <w:tabs>
          <w:tab w:val="left" w:pos="709"/>
          <w:tab w:val="left" w:pos="2123"/>
        </w:tabs>
        <w:ind w:left="0" w:right="132" w:firstLine="709"/>
        <w:jc w:val="both"/>
        <w:rPr>
          <w:sz w:val="28"/>
        </w:rPr>
      </w:pPr>
      <w:r>
        <w:rPr>
          <w:sz w:val="28"/>
        </w:rPr>
        <w:t>Обучающийся с ограниченными возможностями здоровья (обучающийся</w:t>
      </w:r>
      <w:r>
        <w:rPr>
          <w:spacing w:val="-2"/>
          <w:sz w:val="28"/>
        </w:rPr>
        <w:t xml:space="preserve"> </w:t>
      </w:r>
      <w:r>
        <w:rPr>
          <w:sz w:val="28"/>
        </w:rPr>
        <w:t>с</w:t>
      </w:r>
      <w:r>
        <w:rPr>
          <w:spacing w:val="-1"/>
          <w:sz w:val="28"/>
        </w:rPr>
        <w:t xml:space="preserve"> </w:t>
      </w:r>
      <w:r>
        <w:rPr>
          <w:sz w:val="28"/>
        </w:rPr>
        <w:t>ОВЗ)</w:t>
      </w:r>
      <w:r>
        <w:rPr>
          <w:spacing w:val="40"/>
          <w:sz w:val="28"/>
        </w:rPr>
        <w:t xml:space="preserve"> </w:t>
      </w:r>
      <w:r>
        <w:rPr>
          <w:sz w:val="28"/>
        </w:rPr>
        <w:t>–</w:t>
      </w:r>
      <w:r>
        <w:rPr>
          <w:spacing w:val="-1"/>
          <w:sz w:val="28"/>
        </w:rPr>
        <w:t xml:space="preserve"> </w:t>
      </w:r>
      <w:r>
        <w:rPr>
          <w:sz w:val="28"/>
        </w:rPr>
        <w:t>физическое</w:t>
      </w:r>
      <w:r>
        <w:rPr>
          <w:spacing w:val="-1"/>
          <w:sz w:val="28"/>
        </w:rPr>
        <w:t xml:space="preserve"> </w:t>
      </w:r>
      <w:r>
        <w:rPr>
          <w:sz w:val="28"/>
        </w:rPr>
        <w:t>лицо,</w:t>
      </w:r>
      <w:r>
        <w:rPr>
          <w:spacing w:val="-3"/>
          <w:sz w:val="28"/>
        </w:rPr>
        <w:t xml:space="preserve"> </w:t>
      </w:r>
      <w:r>
        <w:rPr>
          <w:sz w:val="28"/>
        </w:rPr>
        <w:t>имеющее</w:t>
      </w:r>
      <w:r>
        <w:rPr>
          <w:spacing w:val="-2"/>
          <w:sz w:val="28"/>
        </w:rPr>
        <w:t xml:space="preserve"> </w:t>
      </w:r>
      <w:r>
        <w:rPr>
          <w:sz w:val="28"/>
        </w:rPr>
        <w:t>недостатки в</w:t>
      </w:r>
      <w:r>
        <w:rPr>
          <w:spacing w:val="-3"/>
          <w:sz w:val="28"/>
        </w:rPr>
        <w:t xml:space="preserve"> </w:t>
      </w:r>
      <w:r>
        <w:rPr>
          <w:sz w:val="28"/>
        </w:rPr>
        <w:t>физическом</w:t>
      </w:r>
      <w:r>
        <w:rPr>
          <w:spacing w:val="-5"/>
          <w:sz w:val="28"/>
        </w:rPr>
        <w:t xml:space="preserve"> </w:t>
      </w:r>
      <w:r>
        <w:rPr>
          <w:sz w:val="28"/>
        </w:rPr>
        <w:t>и (или) психологическом развитии, подтвержденные психолого-медик</w:t>
      </w:r>
      <w:proofErr w:type="gramStart"/>
      <w:r>
        <w:rPr>
          <w:sz w:val="28"/>
        </w:rPr>
        <w:t>о-</w:t>
      </w:r>
      <w:proofErr w:type="gramEnd"/>
      <w:r>
        <w:rPr>
          <w:sz w:val="28"/>
        </w:rPr>
        <w:t xml:space="preserve"> педагогической комиссией и препятствующие получению образования без создания специальных условий.</w:t>
      </w:r>
    </w:p>
    <w:p w:rsidR="00231B20" w:rsidRDefault="002506BC" w:rsidP="00D22E12">
      <w:pPr>
        <w:pStyle w:val="a4"/>
        <w:numPr>
          <w:ilvl w:val="0"/>
          <w:numId w:val="1"/>
        </w:numPr>
        <w:tabs>
          <w:tab w:val="left" w:pos="709"/>
          <w:tab w:val="left" w:pos="2123"/>
        </w:tabs>
        <w:ind w:left="0" w:right="133" w:firstLine="709"/>
        <w:jc w:val="both"/>
        <w:rPr>
          <w:sz w:val="28"/>
        </w:rPr>
      </w:pPr>
      <w:proofErr w:type="gramStart"/>
      <w:r>
        <w:rPr>
          <w:sz w:val="28"/>
        </w:rPr>
        <w:t xml:space="preserve">Паспорт центра проведения демонстрационного экзамена – совокупность базовых сведений о центре проведения демонстрационного экзамена, включая сведения об условиях организации центра проведения </w:t>
      </w:r>
      <w:r>
        <w:rPr>
          <w:spacing w:val="-2"/>
          <w:sz w:val="28"/>
        </w:rPr>
        <w:t>демонстрационного</w:t>
      </w:r>
      <w:r>
        <w:rPr>
          <w:spacing w:val="-9"/>
          <w:sz w:val="28"/>
        </w:rPr>
        <w:t xml:space="preserve"> </w:t>
      </w:r>
      <w:r>
        <w:rPr>
          <w:spacing w:val="-2"/>
          <w:sz w:val="28"/>
        </w:rPr>
        <w:t>экзамена</w:t>
      </w:r>
      <w:r>
        <w:rPr>
          <w:spacing w:val="-8"/>
          <w:sz w:val="28"/>
        </w:rPr>
        <w:t xml:space="preserve"> </w:t>
      </w:r>
      <w:r>
        <w:rPr>
          <w:spacing w:val="-2"/>
          <w:sz w:val="28"/>
        </w:rPr>
        <w:t>на</w:t>
      </w:r>
      <w:r>
        <w:rPr>
          <w:spacing w:val="-8"/>
          <w:sz w:val="28"/>
        </w:rPr>
        <w:t xml:space="preserve"> </w:t>
      </w:r>
      <w:r>
        <w:rPr>
          <w:spacing w:val="-2"/>
          <w:sz w:val="28"/>
        </w:rPr>
        <w:t>территории</w:t>
      </w:r>
      <w:r>
        <w:rPr>
          <w:spacing w:val="-7"/>
          <w:sz w:val="28"/>
        </w:rPr>
        <w:t xml:space="preserve"> </w:t>
      </w:r>
      <w:r>
        <w:rPr>
          <w:spacing w:val="-2"/>
          <w:sz w:val="28"/>
        </w:rPr>
        <w:t>конкретного</w:t>
      </w:r>
      <w:r>
        <w:rPr>
          <w:spacing w:val="-7"/>
          <w:sz w:val="28"/>
        </w:rPr>
        <w:t xml:space="preserve"> </w:t>
      </w:r>
      <w:r>
        <w:rPr>
          <w:spacing w:val="-2"/>
          <w:sz w:val="28"/>
        </w:rPr>
        <w:t>юридического</w:t>
      </w:r>
      <w:r>
        <w:rPr>
          <w:spacing w:val="-7"/>
          <w:sz w:val="28"/>
        </w:rPr>
        <w:t xml:space="preserve"> </w:t>
      </w:r>
      <w:r>
        <w:rPr>
          <w:spacing w:val="-2"/>
          <w:sz w:val="28"/>
        </w:rPr>
        <w:t>лица</w:t>
      </w:r>
      <w:r>
        <w:rPr>
          <w:spacing w:val="-10"/>
          <w:sz w:val="28"/>
        </w:rPr>
        <w:t xml:space="preserve"> </w:t>
      </w:r>
      <w:r>
        <w:rPr>
          <w:spacing w:val="-2"/>
          <w:sz w:val="28"/>
        </w:rPr>
        <w:t xml:space="preserve">или </w:t>
      </w:r>
      <w:r>
        <w:rPr>
          <w:sz w:val="28"/>
        </w:rPr>
        <w:t>индивидуального</w:t>
      </w:r>
      <w:r>
        <w:rPr>
          <w:spacing w:val="-17"/>
          <w:sz w:val="28"/>
        </w:rPr>
        <w:t xml:space="preserve"> </w:t>
      </w:r>
      <w:r>
        <w:rPr>
          <w:sz w:val="28"/>
        </w:rPr>
        <w:t>предпринимателя,</w:t>
      </w:r>
      <w:r>
        <w:rPr>
          <w:spacing w:val="-18"/>
          <w:sz w:val="28"/>
        </w:rPr>
        <w:t xml:space="preserve"> </w:t>
      </w:r>
      <w:r>
        <w:rPr>
          <w:sz w:val="28"/>
        </w:rPr>
        <w:t>сведений</w:t>
      </w:r>
      <w:r>
        <w:rPr>
          <w:spacing w:val="-16"/>
          <w:sz w:val="28"/>
        </w:rPr>
        <w:t xml:space="preserve"> </w:t>
      </w:r>
      <w:r>
        <w:rPr>
          <w:sz w:val="28"/>
        </w:rPr>
        <w:t>о</w:t>
      </w:r>
      <w:r>
        <w:rPr>
          <w:spacing w:val="-17"/>
          <w:sz w:val="28"/>
        </w:rPr>
        <w:t xml:space="preserve"> </w:t>
      </w:r>
      <w:r>
        <w:rPr>
          <w:sz w:val="28"/>
        </w:rPr>
        <w:t>соответствии</w:t>
      </w:r>
      <w:r>
        <w:rPr>
          <w:spacing w:val="-17"/>
          <w:sz w:val="28"/>
        </w:rPr>
        <w:t xml:space="preserve"> </w:t>
      </w:r>
      <w:r>
        <w:rPr>
          <w:sz w:val="28"/>
        </w:rPr>
        <w:t>центра</w:t>
      </w:r>
      <w:r>
        <w:rPr>
          <w:spacing w:val="-17"/>
          <w:sz w:val="28"/>
        </w:rPr>
        <w:t xml:space="preserve"> </w:t>
      </w:r>
      <w:r>
        <w:rPr>
          <w:sz w:val="28"/>
        </w:rPr>
        <w:t xml:space="preserve">проведения </w:t>
      </w:r>
      <w:r>
        <w:rPr>
          <w:spacing w:val="-2"/>
          <w:sz w:val="28"/>
        </w:rPr>
        <w:t>демонстрационного</w:t>
      </w:r>
      <w:r>
        <w:rPr>
          <w:spacing w:val="-4"/>
          <w:sz w:val="28"/>
        </w:rPr>
        <w:t xml:space="preserve"> </w:t>
      </w:r>
      <w:r>
        <w:rPr>
          <w:spacing w:val="-2"/>
          <w:sz w:val="28"/>
        </w:rPr>
        <w:t>экзамена</w:t>
      </w:r>
      <w:r>
        <w:rPr>
          <w:spacing w:val="-3"/>
          <w:sz w:val="28"/>
        </w:rPr>
        <w:t xml:space="preserve"> </w:t>
      </w:r>
      <w:r>
        <w:rPr>
          <w:spacing w:val="-2"/>
          <w:sz w:val="28"/>
        </w:rPr>
        <w:t>условиям,</w:t>
      </w:r>
      <w:r>
        <w:rPr>
          <w:spacing w:val="-8"/>
          <w:sz w:val="28"/>
        </w:rPr>
        <w:t xml:space="preserve"> </w:t>
      </w:r>
      <w:r>
        <w:rPr>
          <w:spacing w:val="-2"/>
          <w:sz w:val="28"/>
        </w:rPr>
        <w:t>установленным</w:t>
      </w:r>
      <w:r>
        <w:rPr>
          <w:spacing w:val="-5"/>
          <w:sz w:val="28"/>
        </w:rPr>
        <w:t xml:space="preserve"> </w:t>
      </w:r>
      <w:r>
        <w:rPr>
          <w:spacing w:val="-2"/>
          <w:sz w:val="28"/>
        </w:rPr>
        <w:t>конкретным</w:t>
      </w:r>
      <w:r>
        <w:rPr>
          <w:spacing w:val="-5"/>
          <w:sz w:val="28"/>
        </w:rPr>
        <w:t xml:space="preserve"> </w:t>
      </w:r>
      <w:r>
        <w:rPr>
          <w:spacing w:val="-2"/>
          <w:sz w:val="28"/>
        </w:rPr>
        <w:t xml:space="preserve">комплектом </w:t>
      </w:r>
      <w:r>
        <w:rPr>
          <w:sz w:val="28"/>
        </w:rPr>
        <w:t>оценочной</w:t>
      </w:r>
      <w:r>
        <w:rPr>
          <w:spacing w:val="-10"/>
          <w:sz w:val="28"/>
        </w:rPr>
        <w:t xml:space="preserve"> </w:t>
      </w:r>
      <w:r>
        <w:rPr>
          <w:sz w:val="28"/>
        </w:rPr>
        <w:t>документации,</w:t>
      </w:r>
      <w:r>
        <w:rPr>
          <w:spacing w:val="-9"/>
          <w:sz w:val="28"/>
        </w:rPr>
        <w:t xml:space="preserve"> </w:t>
      </w:r>
      <w:r>
        <w:rPr>
          <w:sz w:val="28"/>
        </w:rPr>
        <w:t>в</w:t>
      </w:r>
      <w:r>
        <w:rPr>
          <w:spacing w:val="-9"/>
          <w:sz w:val="28"/>
        </w:rPr>
        <w:t xml:space="preserve"> </w:t>
      </w:r>
      <w:r>
        <w:rPr>
          <w:sz w:val="28"/>
        </w:rPr>
        <w:t>том</w:t>
      </w:r>
      <w:r>
        <w:rPr>
          <w:spacing w:val="-9"/>
          <w:sz w:val="28"/>
        </w:rPr>
        <w:t xml:space="preserve"> </w:t>
      </w:r>
      <w:r>
        <w:rPr>
          <w:sz w:val="28"/>
        </w:rPr>
        <w:t>числе</w:t>
      </w:r>
      <w:r>
        <w:rPr>
          <w:spacing w:val="-9"/>
          <w:sz w:val="28"/>
        </w:rPr>
        <w:t xml:space="preserve"> </w:t>
      </w:r>
      <w:r>
        <w:rPr>
          <w:sz w:val="28"/>
        </w:rPr>
        <w:t>в</w:t>
      </w:r>
      <w:r>
        <w:rPr>
          <w:spacing w:val="-11"/>
          <w:sz w:val="28"/>
        </w:rPr>
        <w:t xml:space="preserve"> </w:t>
      </w:r>
      <w:r>
        <w:rPr>
          <w:sz w:val="28"/>
        </w:rPr>
        <w:t>части</w:t>
      </w:r>
      <w:r>
        <w:rPr>
          <w:spacing w:val="-8"/>
          <w:sz w:val="28"/>
        </w:rPr>
        <w:t xml:space="preserve"> </w:t>
      </w:r>
      <w:r>
        <w:rPr>
          <w:sz w:val="28"/>
        </w:rPr>
        <w:t>сведений</w:t>
      </w:r>
      <w:r>
        <w:rPr>
          <w:spacing w:val="-10"/>
          <w:sz w:val="28"/>
        </w:rPr>
        <w:t xml:space="preserve"> </w:t>
      </w:r>
      <w:r>
        <w:rPr>
          <w:sz w:val="28"/>
        </w:rPr>
        <w:t>о</w:t>
      </w:r>
      <w:r>
        <w:rPr>
          <w:spacing w:val="-9"/>
          <w:sz w:val="28"/>
        </w:rPr>
        <w:t xml:space="preserve"> </w:t>
      </w:r>
      <w:r>
        <w:rPr>
          <w:sz w:val="28"/>
        </w:rPr>
        <w:t>расходных</w:t>
      </w:r>
      <w:r>
        <w:rPr>
          <w:spacing w:val="-8"/>
          <w:sz w:val="28"/>
        </w:rPr>
        <w:t xml:space="preserve"> </w:t>
      </w:r>
      <w:r>
        <w:rPr>
          <w:sz w:val="28"/>
        </w:rPr>
        <w:t>материалах для проведения демонстрационного экзамена.</w:t>
      </w:r>
      <w:proofErr w:type="gramEnd"/>
    </w:p>
    <w:p w:rsidR="00231B20" w:rsidRDefault="002506BC" w:rsidP="00D22E12">
      <w:pPr>
        <w:pStyle w:val="a4"/>
        <w:numPr>
          <w:ilvl w:val="0"/>
          <w:numId w:val="1"/>
        </w:numPr>
        <w:tabs>
          <w:tab w:val="left" w:pos="709"/>
          <w:tab w:val="left" w:pos="2123"/>
        </w:tabs>
        <w:ind w:left="0" w:right="132" w:firstLine="709"/>
        <w:jc w:val="both"/>
        <w:rPr>
          <w:sz w:val="28"/>
        </w:rPr>
      </w:pPr>
      <w:r>
        <w:rPr>
          <w:spacing w:val="-4"/>
          <w:sz w:val="28"/>
        </w:rPr>
        <w:t>Подготовительный</w:t>
      </w:r>
      <w:r>
        <w:rPr>
          <w:spacing w:val="-10"/>
          <w:sz w:val="28"/>
        </w:rPr>
        <w:t xml:space="preserve"> </w:t>
      </w:r>
      <w:r>
        <w:rPr>
          <w:spacing w:val="-4"/>
          <w:sz w:val="28"/>
        </w:rPr>
        <w:t>день</w:t>
      </w:r>
      <w:r>
        <w:rPr>
          <w:spacing w:val="-12"/>
          <w:sz w:val="28"/>
        </w:rPr>
        <w:t xml:space="preserve"> </w:t>
      </w:r>
      <w:r>
        <w:rPr>
          <w:spacing w:val="-4"/>
          <w:sz w:val="28"/>
        </w:rPr>
        <w:t>демонстрационного</w:t>
      </w:r>
      <w:r>
        <w:rPr>
          <w:spacing w:val="-6"/>
          <w:sz w:val="28"/>
        </w:rPr>
        <w:t xml:space="preserve"> </w:t>
      </w:r>
      <w:r>
        <w:rPr>
          <w:spacing w:val="-4"/>
          <w:sz w:val="28"/>
        </w:rPr>
        <w:t>экзамена</w:t>
      </w:r>
      <w:r>
        <w:rPr>
          <w:spacing w:val="-7"/>
          <w:sz w:val="28"/>
        </w:rPr>
        <w:t xml:space="preserve"> </w:t>
      </w:r>
      <w:r>
        <w:rPr>
          <w:spacing w:val="-4"/>
          <w:sz w:val="28"/>
        </w:rPr>
        <w:t>(ПД</w:t>
      </w:r>
      <w:r>
        <w:rPr>
          <w:spacing w:val="-7"/>
          <w:sz w:val="28"/>
        </w:rPr>
        <w:t xml:space="preserve"> </w:t>
      </w:r>
      <w:r>
        <w:rPr>
          <w:spacing w:val="-4"/>
          <w:sz w:val="28"/>
        </w:rPr>
        <w:t>ДЭ)</w:t>
      </w:r>
      <w:r>
        <w:rPr>
          <w:spacing w:val="-5"/>
          <w:sz w:val="28"/>
        </w:rPr>
        <w:t xml:space="preserve"> </w:t>
      </w:r>
      <w:r>
        <w:rPr>
          <w:spacing w:val="-4"/>
          <w:sz w:val="28"/>
        </w:rPr>
        <w:t>–</w:t>
      </w:r>
      <w:r>
        <w:rPr>
          <w:spacing w:val="-6"/>
          <w:sz w:val="28"/>
        </w:rPr>
        <w:t xml:space="preserve"> </w:t>
      </w:r>
      <w:r>
        <w:rPr>
          <w:spacing w:val="-4"/>
          <w:sz w:val="28"/>
        </w:rPr>
        <w:t xml:space="preserve">день, </w:t>
      </w:r>
      <w:r>
        <w:rPr>
          <w:sz w:val="28"/>
        </w:rPr>
        <w:t xml:space="preserve">назначаемый не </w:t>
      </w:r>
      <w:proofErr w:type="gramStart"/>
      <w:r>
        <w:rPr>
          <w:sz w:val="28"/>
        </w:rPr>
        <w:t>позднее</w:t>
      </w:r>
      <w:proofErr w:type="gramEnd"/>
      <w:r>
        <w:rPr>
          <w:sz w:val="28"/>
        </w:rPr>
        <w:t xml:space="preserve"> чем за один рабочий день до дня проведения </w:t>
      </w:r>
      <w:r>
        <w:rPr>
          <w:spacing w:val="-2"/>
          <w:sz w:val="28"/>
        </w:rPr>
        <w:t>демонстрационного</w:t>
      </w:r>
      <w:r>
        <w:rPr>
          <w:spacing w:val="-5"/>
          <w:sz w:val="28"/>
        </w:rPr>
        <w:t xml:space="preserve"> </w:t>
      </w:r>
      <w:r>
        <w:rPr>
          <w:spacing w:val="-2"/>
          <w:sz w:val="28"/>
        </w:rPr>
        <w:t>экзамена,</w:t>
      </w:r>
      <w:r>
        <w:rPr>
          <w:spacing w:val="-5"/>
          <w:sz w:val="28"/>
        </w:rPr>
        <w:t xml:space="preserve"> </w:t>
      </w:r>
      <w:r>
        <w:rPr>
          <w:spacing w:val="-2"/>
          <w:sz w:val="28"/>
        </w:rPr>
        <w:t>в</w:t>
      </w:r>
      <w:r>
        <w:rPr>
          <w:spacing w:val="-4"/>
          <w:sz w:val="28"/>
        </w:rPr>
        <w:t xml:space="preserve"> </w:t>
      </w:r>
      <w:r>
        <w:rPr>
          <w:spacing w:val="-2"/>
          <w:sz w:val="28"/>
        </w:rPr>
        <w:t>течение</w:t>
      </w:r>
      <w:r>
        <w:rPr>
          <w:spacing w:val="-6"/>
          <w:sz w:val="28"/>
        </w:rPr>
        <w:t xml:space="preserve"> </w:t>
      </w:r>
      <w:r>
        <w:rPr>
          <w:spacing w:val="-2"/>
          <w:sz w:val="28"/>
        </w:rPr>
        <w:t>которого</w:t>
      </w:r>
      <w:r>
        <w:rPr>
          <w:spacing w:val="-4"/>
          <w:sz w:val="28"/>
        </w:rPr>
        <w:t xml:space="preserve"> </w:t>
      </w:r>
      <w:r>
        <w:rPr>
          <w:spacing w:val="-2"/>
          <w:sz w:val="28"/>
        </w:rPr>
        <w:t>главным</w:t>
      </w:r>
      <w:r>
        <w:rPr>
          <w:spacing w:val="-4"/>
          <w:sz w:val="28"/>
        </w:rPr>
        <w:t xml:space="preserve"> </w:t>
      </w:r>
      <w:r>
        <w:rPr>
          <w:spacing w:val="-2"/>
          <w:sz w:val="28"/>
        </w:rPr>
        <w:t>экспертом</w:t>
      </w:r>
      <w:r>
        <w:rPr>
          <w:spacing w:val="-4"/>
          <w:sz w:val="28"/>
        </w:rPr>
        <w:t xml:space="preserve"> </w:t>
      </w:r>
      <w:r>
        <w:rPr>
          <w:spacing w:val="-2"/>
          <w:sz w:val="28"/>
        </w:rPr>
        <w:t xml:space="preserve">проводится </w:t>
      </w:r>
      <w:r>
        <w:rPr>
          <w:sz w:val="28"/>
        </w:rPr>
        <w:t>комплекс мероприятий по проверке готовности центра проведения демонстрационного экзамена, распределение обязанностей между членами экспертной группы, распределение рабочих мест (с использованием способа случайной выборки) и знакомство с ними участников демонстрационного экзамена в присутствии членов экспертной группы, технического эксперта, участников демонстрационного экзамена.</w:t>
      </w:r>
    </w:p>
    <w:p w:rsidR="00231B20" w:rsidRPr="00D2772A" w:rsidRDefault="002506BC" w:rsidP="00D22E12">
      <w:pPr>
        <w:pStyle w:val="a4"/>
        <w:numPr>
          <w:ilvl w:val="0"/>
          <w:numId w:val="1"/>
        </w:numPr>
        <w:tabs>
          <w:tab w:val="left" w:pos="709"/>
          <w:tab w:val="left" w:pos="2123"/>
        </w:tabs>
        <w:spacing w:before="30"/>
        <w:ind w:left="0" w:right="136" w:firstLine="709"/>
        <w:jc w:val="both"/>
        <w:rPr>
          <w:sz w:val="28"/>
          <w:szCs w:val="28"/>
        </w:rPr>
      </w:pPr>
      <w:r w:rsidRPr="00C75481">
        <w:rPr>
          <w:sz w:val="28"/>
        </w:rPr>
        <w:t>Продолжительность демонстрационного экзамена – промежуток времени,</w:t>
      </w:r>
      <w:r w:rsidRPr="00C75481">
        <w:rPr>
          <w:spacing w:val="80"/>
          <w:w w:val="150"/>
          <w:sz w:val="28"/>
        </w:rPr>
        <w:t xml:space="preserve"> </w:t>
      </w:r>
      <w:r w:rsidRPr="00D2772A">
        <w:rPr>
          <w:sz w:val="28"/>
          <w:szCs w:val="28"/>
        </w:rPr>
        <w:t>непосредственно</w:t>
      </w:r>
      <w:r w:rsidRPr="00D2772A">
        <w:rPr>
          <w:spacing w:val="80"/>
          <w:w w:val="150"/>
          <w:sz w:val="28"/>
          <w:szCs w:val="28"/>
        </w:rPr>
        <w:t xml:space="preserve"> </w:t>
      </w:r>
      <w:r w:rsidRPr="00D2772A">
        <w:rPr>
          <w:sz w:val="28"/>
          <w:szCs w:val="28"/>
        </w:rPr>
        <w:t>затрачиваемый</w:t>
      </w:r>
      <w:r w:rsidRPr="00D2772A">
        <w:rPr>
          <w:spacing w:val="80"/>
          <w:w w:val="150"/>
          <w:sz w:val="28"/>
          <w:szCs w:val="28"/>
        </w:rPr>
        <w:t xml:space="preserve"> </w:t>
      </w:r>
      <w:r w:rsidRPr="00D2772A">
        <w:rPr>
          <w:sz w:val="28"/>
          <w:szCs w:val="28"/>
        </w:rPr>
        <w:t>участниками</w:t>
      </w:r>
      <w:r w:rsidRPr="00D2772A">
        <w:rPr>
          <w:spacing w:val="80"/>
          <w:w w:val="150"/>
          <w:sz w:val="28"/>
          <w:szCs w:val="28"/>
        </w:rPr>
        <w:t xml:space="preserve"> </w:t>
      </w:r>
      <w:r w:rsidRPr="00D2772A">
        <w:rPr>
          <w:sz w:val="28"/>
          <w:szCs w:val="28"/>
        </w:rPr>
        <w:t>демонстрационного</w:t>
      </w:r>
      <w:r w:rsidR="00C75481" w:rsidRPr="00D2772A">
        <w:rPr>
          <w:sz w:val="28"/>
          <w:szCs w:val="28"/>
        </w:rPr>
        <w:t xml:space="preserve"> </w:t>
      </w:r>
      <w:r w:rsidRPr="00D2772A">
        <w:rPr>
          <w:spacing w:val="-4"/>
          <w:sz w:val="28"/>
          <w:szCs w:val="28"/>
        </w:rPr>
        <w:t>экзамена</w:t>
      </w:r>
      <w:r w:rsidRPr="00D2772A">
        <w:rPr>
          <w:spacing w:val="-14"/>
          <w:sz w:val="28"/>
          <w:szCs w:val="28"/>
        </w:rPr>
        <w:t xml:space="preserve"> </w:t>
      </w:r>
      <w:r w:rsidRPr="00D2772A">
        <w:rPr>
          <w:spacing w:val="-4"/>
          <w:sz w:val="28"/>
          <w:szCs w:val="28"/>
        </w:rPr>
        <w:t>на</w:t>
      </w:r>
      <w:r w:rsidRPr="00D2772A">
        <w:rPr>
          <w:spacing w:val="-13"/>
          <w:sz w:val="28"/>
          <w:szCs w:val="28"/>
        </w:rPr>
        <w:t xml:space="preserve"> </w:t>
      </w:r>
      <w:r w:rsidRPr="00D2772A">
        <w:rPr>
          <w:spacing w:val="-4"/>
          <w:sz w:val="28"/>
          <w:szCs w:val="28"/>
        </w:rPr>
        <w:t>выполнение</w:t>
      </w:r>
      <w:r w:rsidRPr="00D2772A">
        <w:rPr>
          <w:spacing w:val="-14"/>
          <w:sz w:val="28"/>
          <w:szCs w:val="28"/>
        </w:rPr>
        <w:t xml:space="preserve"> </w:t>
      </w:r>
      <w:r w:rsidRPr="00D2772A">
        <w:rPr>
          <w:spacing w:val="-4"/>
          <w:sz w:val="28"/>
          <w:szCs w:val="28"/>
        </w:rPr>
        <w:t>задания</w:t>
      </w:r>
      <w:r w:rsidRPr="00D2772A">
        <w:rPr>
          <w:spacing w:val="-13"/>
          <w:sz w:val="28"/>
          <w:szCs w:val="28"/>
        </w:rPr>
        <w:t xml:space="preserve"> </w:t>
      </w:r>
      <w:r w:rsidRPr="00D2772A">
        <w:rPr>
          <w:spacing w:val="-4"/>
          <w:sz w:val="28"/>
          <w:szCs w:val="28"/>
        </w:rPr>
        <w:t>в</w:t>
      </w:r>
      <w:r w:rsidRPr="00D2772A">
        <w:rPr>
          <w:spacing w:val="-14"/>
          <w:sz w:val="28"/>
          <w:szCs w:val="28"/>
        </w:rPr>
        <w:t xml:space="preserve"> </w:t>
      </w:r>
      <w:r w:rsidRPr="00D2772A">
        <w:rPr>
          <w:spacing w:val="-4"/>
          <w:sz w:val="28"/>
          <w:szCs w:val="28"/>
        </w:rPr>
        <w:t>соответствии</w:t>
      </w:r>
      <w:r w:rsidRPr="00D2772A">
        <w:rPr>
          <w:spacing w:val="-13"/>
          <w:sz w:val="28"/>
          <w:szCs w:val="28"/>
        </w:rPr>
        <w:t xml:space="preserve"> </w:t>
      </w:r>
      <w:r w:rsidRPr="00D2772A">
        <w:rPr>
          <w:spacing w:val="-4"/>
          <w:sz w:val="28"/>
          <w:szCs w:val="28"/>
        </w:rPr>
        <w:t>с</w:t>
      </w:r>
      <w:r w:rsidRPr="00D2772A">
        <w:rPr>
          <w:spacing w:val="-14"/>
          <w:sz w:val="28"/>
          <w:szCs w:val="28"/>
        </w:rPr>
        <w:t xml:space="preserve"> </w:t>
      </w:r>
      <w:r w:rsidRPr="00D2772A">
        <w:rPr>
          <w:spacing w:val="-4"/>
          <w:sz w:val="28"/>
          <w:szCs w:val="28"/>
        </w:rPr>
        <w:t>условиями</w:t>
      </w:r>
      <w:r w:rsidRPr="00D2772A">
        <w:rPr>
          <w:spacing w:val="-13"/>
          <w:sz w:val="28"/>
          <w:szCs w:val="28"/>
        </w:rPr>
        <w:t xml:space="preserve"> </w:t>
      </w:r>
      <w:r w:rsidRPr="00D2772A">
        <w:rPr>
          <w:spacing w:val="-4"/>
          <w:sz w:val="28"/>
          <w:szCs w:val="28"/>
        </w:rPr>
        <w:t>комплекта</w:t>
      </w:r>
      <w:r w:rsidRPr="00D2772A">
        <w:rPr>
          <w:spacing w:val="-14"/>
          <w:sz w:val="28"/>
          <w:szCs w:val="28"/>
        </w:rPr>
        <w:t xml:space="preserve"> </w:t>
      </w:r>
      <w:r w:rsidRPr="00D2772A">
        <w:rPr>
          <w:spacing w:val="-4"/>
          <w:sz w:val="28"/>
          <w:szCs w:val="28"/>
        </w:rPr>
        <w:t xml:space="preserve">оценочной </w:t>
      </w:r>
      <w:r w:rsidRPr="00D2772A">
        <w:rPr>
          <w:spacing w:val="-2"/>
          <w:sz w:val="28"/>
          <w:szCs w:val="28"/>
        </w:rPr>
        <w:t>документации.</w:t>
      </w:r>
    </w:p>
    <w:p w:rsidR="00231B20" w:rsidRDefault="002506BC" w:rsidP="00D22E12">
      <w:pPr>
        <w:pStyle w:val="a4"/>
        <w:numPr>
          <w:ilvl w:val="0"/>
          <w:numId w:val="1"/>
        </w:numPr>
        <w:tabs>
          <w:tab w:val="left" w:pos="709"/>
          <w:tab w:val="left" w:pos="2123"/>
        </w:tabs>
        <w:ind w:left="0" w:right="132" w:firstLine="709"/>
        <w:jc w:val="both"/>
        <w:rPr>
          <w:sz w:val="28"/>
        </w:rPr>
      </w:pPr>
      <w:r w:rsidRPr="00D2772A">
        <w:rPr>
          <w:sz w:val="28"/>
          <w:szCs w:val="28"/>
        </w:rPr>
        <w:t>Смена проведения демонстрационного экзамена – совокупная</w:t>
      </w:r>
      <w:r>
        <w:rPr>
          <w:sz w:val="28"/>
        </w:rPr>
        <w:t xml:space="preserve"> продолжительность выполнения задания демонстрационного экзамена участниками демонстрационного экзамена из состава одной экзаменационной </w:t>
      </w:r>
      <w:r>
        <w:rPr>
          <w:spacing w:val="-2"/>
          <w:sz w:val="28"/>
        </w:rPr>
        <w:t>группы.</w:t>
      </w:r>
    </w:p>
    <w:p w:rsidR="00231B20" w:rsidRDefault="002506BC" w:rsidP="00D22E12">
      <w:pPr>
        <w:pStyle w:val="a4"/>
        <w:numPr>
          <w:ilvl w:val="0"/>
          <w:numId w:val="1"/>
        </w:numPr>
        <w:tabs>
          <w:tab w:val="left" w:pos="709"/>
          <w:tab w:val="left" w:pos="2123"/>
        </w:tabs>
        <w:ind w:left="0" w:right="133" w:firstLine="709"/>
        <w:jc w:val="both"/>
        <w:rPr>
          <w:sz w:val="28"/>
        </w:rPr>
      </w:pPr>
      <w:r>
        <w:rPr>
          <w:sz w:val="28"/>
        </w:rPr>
        <w:t xml:space="preserve">Технический эксперт (ТЭ) – должностное лицо, назначенное организацией, на территории которой расположен центр проведения демонстрационного экзамена, ответственное за техническое состояние оборудования и его эксплуатацию, функционирование инфраструктуры центра </w:t>
      </w:r>
      <w:r>
        <w:rPr>
          <w:spacing w:val="-4"/>
          <w:sz w:val="28"/>
        </w:rPr>
        <w:t>проведения</w:t>
      </w:r>
      <w:r>
        <w:rPr>
          <w:spacing w:val="-7"/>
          <w:sz w:val="28"/>
        </w:rPr>
        <w:t xml:space="preserve"> </w:t>
      </w:r>
      <w:r>
        <w:rPr>
          <w:spacing w:val="-4"/>
          <w:sz w:val="28"/>
        </w:rPr>
        <w:t>демонстрационного экзамена, а также</w:t>
      </w:r>
      <w:r>
        <w:rPr>
          <w:spacing w:val="-7"/>
          <w:sz w:val="28"/>
        </w:rPr>
        <w:t xml:space="preserve"> </w:t>
      </w:r>
      <w:r>
        <w:rPr>
          <w:spacing w:val="-4"/>
          <w:sz w:val="28"/>
        </w:rPr>
        <w:t>соблюдение</w:t>
      </w:r>
      <w:r>
        <w:rPr>
          <w:spacing w:val="-7"/>
          <w:sz w:val="28"/>
        </w:rPr>
        <w:t xml:space="preserve"> </w:t>
      </w:r>
      <w:r>
        <w:rPr>
          <w:spacing w:val="-4"/>
          <w:sz w:val="28"/>
        </w:rPr>
        <w:t>требований</w:t>
      </w:r>
      <w:r>
        <w:rPr>
          <w:spacing w:val="-5"/>
          <w:sz w:val="28"/>
        </w:rPr>
        <w:t xml:space="preserve"> </w:t>
      </w:r>
      <w:r>
        <w:rPr>
          <w:spacing w:val="-4"/>
          <w:sz w:val="28"/>
        </w:rPr>
        <w:t xml:space="preserve">охраны </w:t>
      </w:r>
      <w:r>
        <w:rPr>
          <w:sz w:val="28"/>
        </w:rPr>
        <w:t>труда и безопасности производства всеми лицами, присутствующими в центре проведения демонстрационного экзамена.</w:t>
      </w:r>
    </w:p>
    <w:p w:rsidR="00231B20" w:rsidRDefault="002506BC" w:rsidP="00D22E12">
      <w:pPr>
        <w:pStyle w:val="a4"/>
        <w:numPr>
          <w:ilvl w:val="0"/>
          <w:numId w:val="1"/>
        </w:numPr>
        <w:tabs>
          <w:tab w:val="left" w:pos="709"/>
          <w:tab w:val="left" w:pos="2123"/>
        </w:tabs>
        <w:ind w:left="0" w:right="134" w:firstLine="709"/>
        <w:jc w:val="both"/>
        <w:rPr>
          <w:sz w:val="28"/>
        </w:rPr>
      </w:pPr>
      <w:proofErr w:type="gramStart"/>
      <w:r>
        <w:rPr>
          <w:sz w:val="28"/>
        </w:rPr>
        <w:t>Участники демонстрационного экзамена (участники и/или экзаменуемые)</w:t>
      </w:r>
      <w:r>
        <w:rPr>
          <w:spacing w:val="-14"/>
          <w:sz w:val="28"/>
        </w:rPr>
        <w:t xml:space="preserve"> </w:t>
      </w:r>
      <w:r>
        <w:rPr>
          <w:sz w:val="28"/>
        </w:rPr>
        <w:t>–</w:t>
      </w:r>
      <w:r>
        <w:rPr>
          <w:spacing w:val="-13"/>
          <w:sz w:val="28"/>
        </w:rPr>
        <w:t xml:space="preserve"> </w:t>
      </w:r>
      <w:r>
        <w:rPr>
          <w:sz w:val="28"/>
        </w:rPr>
        <w:t>выпускники</w:t>
      </w:r>
      <w:r>
        <w:rPr>
          <w:spacing w:val="-14"/>
          <w:sz w:val="28"/>
        </w:rPr>
        <w:t xml:space="preserve"> </w:t>
      </w:r>
      <w:r>
        <w:rPr>
          <w:sz w:val="28"/>
        </w:rPr>
        <w:t>и</w:t>
      </w:r>
      <w:r>
        <w:rPr>
          <w:spacing w:val="-16"/>
          <w:sz w:val="28"/>
        </w:rPr>
        <w:t xml:space="preserve"> </w:t>
      </w:r>
      <w:r>
        <w:rPr>
          <w:sz w:val="28"/>
        </w:rPr>
        <w:t>обучающиеся</w:t>
      </w:r>
      <w:r>
        <w:rPr>
          <w:spacing w:val="-14"/>
          <w:sz w:val="28"/>
        </w:rPr>
        <w:t xml:space="preserve"> </w:t>
      </w:r>
      <w:r>
        <w:rPr>
          <w:sz w:val="28"/>
        </w:rPr>
        <w:t>(студенты,</w:t>
      </w:r>
      <w:r>
        <w:rPr>
          <w:spacing w:val="-15"/>
          <w:sz w:val="28"/>
        </w:rPr>
        <w:t xml:space="preserve"> </w:t>
      </w:r>
      <w:r>
        <w:rPr>
          <w:sz w:val="28"/>
        </w:rPr>
        <w:t>курсанты)</w:t>
      </w:r>
      <w:r>
        <w:rPr>
          <w:spacing w:val="-16"/>
          <w:sz w:val="28"/>
        </w:rPr>
        <w:t xml:space="preserve"> </w:t>
      </w:r>
      <w:r>
        <w:rPr>
          <w:sz w:val="28"/>
        </w:rPr>
        <w:t>по</w:t>
      </w:r>
      <w:r>
        <w:rPr>
          <w:spacing w:val="-15"/>
          <w:sz w:val="28"/>
        </w:rPr>
        <w:t xml:space="preserve"> </w:t>
      </w:r>
      <w:r>
        <w:rPr>
          <w:sz w:val="28"/>
        </w:rPr>
        <w:t xml:space="preserve">основным образовательным программам среднего профессионального образования, допущенные в установленном порядке к промежуточной или государственной итоговой аттестации в форме демонстрационного экзамена, в </w:t>
      </w:r>
      <w:r>
        <w:rPr>
          <w:sz w:val="28"/>
        </w:rPr>
        <w:lastRenderedPageBreak/>
        <w:t>том числе зарегистрировавшиеся в информационных системах оператора демонстрационного экзамена базового и профильного уровней по образовательным программам среднего профессионального образования для прохождения</w:t>
      </w:r>
      <w:r>
        <w:rPr>
          <w:spacing w:val="-3"/>
          <w:sz w:val="28"/>
        </w:rPr>
        <w:t xml:space="preserve"> </w:t>
      </w:r>
      <w:r>
        <w:rPr>
          <w:sz w:val="28"/>
        </w:rPr>
        <w:t>процедуры</w:t>
      </w:r>
      <w:r>
        <w:rPr>
          <w:spacing w:val="-2"/>
          <w:sz w:val="28"/>
        </w:rPr>
        <w:t xml:space="preserve"> </w:t>
      </w:r>
      <w:r>
        <w:rPr>
          <w:sz w:val="28"/>
        </w:rPr>
        <w:t>демонстрационного экзамена.</w:t>
      </w:r>
      <w:proofErr w:type="gramEnd"/>
    </w:p>
    <w:p w:rsidR="00231B20" w:rsidRDefault="002506BC" w:rsidP="00D22E12">
      <w:pPr>
        <w:pStyle w:val="a4"/>
        <w:numPr>
          <w:ilvl w:val="0"/>
          <w:numId w:val="1"/>
        </w:numPr>
        <w:tabs>
          <w:tab w:val="left" w:pos="709"/>
          <w:tab w:val="left" w:pos="2123"/>
        </w:tabs>
        <w:ind w:left="0" w:right="132" w:firstLine="709"/>
        <w:jc w:val="both"/>
        <w:rPr>
          <w:sz w:val="28"/>
        </w:rPr>
      </w:pPr>
      <w:r>
        <w:rPr>
          <w:spacing w:val="-2"/>
          <w:sz w:val="28"/>
        </w:rPr>
        <w:t>Центр</w:t>
      </w:r>
      <w:r>
        <w:rPr>
          <w:spacing w:val="-5"/>
          <w:sz w:val="28"/>
        </w:rPr>
        <w:t xml:space="preserve"> </w:t>
      </w:r>
      <w:r>
        <w:rPr>
          <w:spacing w:val="-2"/>
          <w:sz w:val="28"/>
        </w:rPr>
        <w:t>проведения</w:t>
      </w:r>
      <w:r>
        <w:rPr>
          <w:spacing w:val="-6"/>
          <w:sz w:val="28"/>
        </w:rPr>
        <w:t xml:space="preserve"> </w:t>
      </w:r>
      <w:r>
        <w:rPr>
          <w:spacing w:val="-2"/>
          <w:sz w:val="28"/>
        </w:rPr>
        <w:t>демонстрационного</w:t>
      </w:r>
      <w:r>
        <w:rPr>
          <w:spacing w:val="-4"/>
          <w:sz w:val="28"/>
        </w:rPr>
        <w:t xml:space="preserve"> </w:t>
      </w:r>
      <w:r>
        <w:rPr>
          <w:spacing w:val="-2"/>
          <w:sz w:val="28"/>
        </w:rPr>
        <w:t>экзамена</w:t>
      </w:r>
      <w:r>
        <w:rPr>
          <w:spacing w:val="-6"/>
          <w:sz w:val="28"/>
        </w:rPr>
        <w:t xml:space="preserve"> </w:t>
      </w:r>
      <w:r>
        <w:rPr>
          <w:spacing w:val="-2"/>
          <w:sz w:val="28"/>
        </w:rPr>
        <w:t>(ЦПДЭ) –</w:t>
      </w:r>
      <w:r>
        <w:rPr>
          <w:spacing w:val="-5"/>
          <w:sz w:val="28"/>
        </w:rPr>
        <w:t xml:space="preserve"> </w:t>
      </w:r>
      <w:r>
        <w:rPr>
          <w:spacing w:val="-2"/>
          <w:sz w:val="28"/>
        </w:rPr>
        <w:t xml:space="preserve">площадка, </w:t>
      </w:r>
      <w:r>
        <w:rPr>
          <w:sz w:val="28"/>
        </w:rPr>
        <w:t>оборудованная и оснащенная в соответствии с комплектом оценочной документации</w:t>
      </w:r>
      <w:r>
        <w:rPr>
          <w:spacing w:val="-5"/>
          <w:sz w:val="28"/>
        </w:rPr>
        <w:t xml:space="preserve"> </w:t>
      </w:r>
      <w:r>
        <w:rPr>
          <w:sz w:val="28"/>
        </w:rPr>
        <w:t>для</w:t>
      </w:r>
      <w:r>
        <w:rPr>
          <w:spacing w:val="-6"/>
          <w:sz w:val="28"/>
        </w:rPr>
        <w:t xml:space="preserve"> </w:t>
      </w:r>
      <w:r>
        <w:rPr>
          <w:sz w:val="28"/>
        </w:rPr>
        <w:t>проведения</w:t>
      </w:r>
      <w:r>
        <w:rPr>
          <w:spacing w:val="-6"/>
          <w:sz w:val="28"/>
        </w:rPr>
        <w:t xml:space="preserve"> </w:t>
      </w:r>
      <w:r>
        <w:rPr>
          <w:sz w:val="28"/>
        </w:rPr>
        <w:t>демонстрационного</w:t>
      </w:r>
      <w:r>
        <w:rPr>
          <w:spacing w:val="-3"/>
          <w:sz w:val="28"/>
        </w:rPr>
        <w:t xml:space="preserve"> </w:t>
      </w:r>
      <w:r>
        <w:rPr>
          <w:sz w:val="28"/>
        </w:rPr>
        <w:t>экзамена.</w:t>
      </w:r>
    </w:p>
    <w:p w:rsidR="00231B20" w:rsidRDefault="002506BC" w:rsidP="00D22E12">
      <w:pPr>
        <w:pStyle w:val="a4"/>
        <w:numPr>
          <w:ilvl w:val="0"/>
          <w:numId w:val="1"/>
        </w:numPr>
        <w:tabs>
          <w:tab w:val="left" w:pos="709"/>
          <w:tab w:val="left" w:pos="2123"/>
        </w:tabs>
        <w:ind w:left="0" w:right="135" w:firstLine="709"/>
        <w:jc w:val="both"/>
        <w:rPr>
          <w:sz w:val="28"/>
        </w:rPr>
      </w:pPr>
      <w:r>
        <w:rPr>
          <w:spacing w:val="-4"/>
          <w:sz w:val="28"/>
        </w:rPr>
        <w:t>Цифровая</w:t>
      </w:r>
      <w:r>
        <w:rPr>
          <w:spacing w:val="-14"/>
          <w:sz w:val="28"/>
        </w:rPr>
        <w:t xml:space="preserve"> </w:t>
      </w:r>
      <w:r>
        <w:rPr>
          <w:spacing w:val="-4"/>
          <w:sz w:val="28"/>
        </w:rPr>
        <w:t>платформа</w:t>
      </w:r>
      <w:r>
        <w:rPr>
          <w:spacing w:val="-13"/>
          <w:sz w:val="28"/>
        </w:rPr>
        <w:t xml:space="preserve"> </w:t>
      </w:r>
      <w:r>
        <w:rPr>
          <w:spacing w:val="-4"/>
          <w:sz w:val="28"/>
        </w:rPr>
        <w:t>(ЦП)</w:t>
      </w:r>
      <w:r>
        <w:rPr>
          <w:spacing w:val="-14"/>
          <w:sz w:val="28"/>
        </w:rPr>
        <w:t xml:space="preserve"> </w:t>
      </w:r>
      <w:r>
        <w:rPr>
          <w:spacing w:val="-4"/>
          <w:sz w:val="28"/>
        </w:rPr>
        <w:t>–</w:t>
      </w:r>
      <w:r>
        <w:rPr>
          <w:spacing w:val="-13"/>
          <w:sz w:val="28"/>
        </w:rPr>
        <w:t xml:space="preserve"> </w:t>
      </w:r>
      <w:r>
        <w:rPr>
          <w:spacing w:val="-4"/>
          <w:sz w:val="28"/>
        </w:rPr>
        <w:t>информационная</w:t>
      </w:r>
      <w:r>
        <w:rPr>
          <w:spacing w:val="-14"/>
          <w:sz w:val="28"/>
        </w:rPr>
        <w:t xml:space="preserve"> </w:t>
      </w:r>
      <w:r>
        <w:rPr>
          <w:spacing w:val="-4"/>
          <w:sz w:val="28"/>
        </w:rPr>
        <w:t>система</w:t>
      </w:r>
      <w:r>
        <w:rPr>
          <w:spacing w:val="-13"/>
          <w:sz w:val="28"/>
        </w:rPr>
        <w:t xml:space="preserve"> </w:t>
      </w:r>
      <w:r>
        <w:rPr>
          <w:spacing w:val="-4"/>
          <w:sz w:val="28"/>
        </w:rPr>
        <w:t xml:space="preserve">сопровождения </w:t>
      </w:r>
      <w:r>
        <w:rPr>
          <w:sz w:val="28"/>
        </w:rPr>
        <w:t xml:space="preserve">демонстрационного экзамена, предназначенная для формирования графиков и общего управления процессами подготовки и проведения демонстрационного </w:t>
      </w:r>
      <w:r>
        <w:rPr>
          <w:spacing w:val="-2"/>
          <w:sz w:val="28"/>
        </w:rPr>
        <w:t>экзамена.</w:t>
      </w:r>
    </w:p>
    <w:p w:rsidR="00231B20" w:rsidRDefault="002506BC" w:rsidP="00D22E12">
      <w:pPr>
        <w:pStyle w:val="a4"/>
        <w:numPr>
          <w:ilvl w:val="0"/>
          <w:numId w:val="1"/>
        </w:numPr>
        <w:tabs>
          <w:tab w:val="left" w:pos="709"/>
          <w:tab w:val="left" w:pos="2123"/>
        </w:tabs>
        <w:ind w:left="0" w:right="134" w:firstLine="709"/>
        <w:jc w:val="both"/>
        <w:rPr>
          <w:sz w:val="28"/>
        </w:rPr>
      </w:pPr>
      <w:r>
        <w:rPr>
          <w:sz w:val="28"/>
        </w:rPr>
        <w:t xml:space="preserve">Цифровая система оценивания (ЦСО) – информационная система оператора демонстрационного экзамена базового и профильного уровней по образовательным программам среднего профессионального образования, </w:t>
      </w:r>
      <w:r>
        <w:rPr>
          <w:spacing w:val="-4"/>
          <w:sz w:val="28"/>
        </w:rPr>
        <w:t>предназначенная</w:t>
      </w:r>
      <w:r>
        <w:rPr>
          <w:spacing w:val="-7"/>
          <w:sz w:val="28"/>
        </w:rPr>
        <w:t xml:space="preserve"> </w:t>
      </w:r>
      <w:r>
        <w:rPr>
          <w:spacing w:val="-4"/>
          <w:sz w:val="28"/>
        </w:rPr>
        <w:t>для</w:t>
      </w:r>
      <w:r>
        <w:rPr>
          <w:spacing w:val="-7"/>
          <w:sz w:val="28"/>
        </w:rPr>
        <w:t xml:space="preserve"> </w:t>
      </w:r>
      <w:r>
        <w:rPr>
          <w:spacing w:val="-4"/>
          <w:sz w:val="28"/>
        </w:rPr>
        <w:t>непосредственного</w:t>
      </w:r>
      <w:r>
        <w:rPr>
          <w:spacing w:val="-5"/>
          <w:sz w:val="28"/>
        </w:rPr>
        <w:t xml:space="preserve"> </w:t>
      </w:r>
      <w:r>
        <w:rPr>
          <w:spacing w:val="-4"/>
          <w:sz w:val="28"/>
        </w:rPr>
        <w:t>проведения</w:t>
      </w:r>
      <w:r>
        <w:rPr>
          <w:spacing w:val="-7"/>
          <w:sz w:val="28"/>
        </w:rPr>
        <w:t xml:space="preserve"> </w:t>
      </w:r>
      <w:r>
        <w:rPr>
          <w:spacing w:val="-4"/>
          <w:sz w:val="28"/>
        </w:rPr>
        <w:t>демонстрационного экзамена под</w:t>
      </w:r>
      <w:r>
        <w:rPr>
          <w:spacing w:val="-14"/>
          <w:sz w:val="28"/>
        </w:rPr>
        <w:t xml:space="preserve"> </w:t>
      </w:r>
      <w:r>
        <w:rPr>
          <w:spacing w:val="-4"/>
          <w:sz w:val="28"/>
        </w:rPr>
        <w:t>руководством</w:t>
      </w:r>
      <w:r>
        <w:rPr>
          <w:spacing w:val="-13"/>
          <w:sz w:val="28"/>
        </w:rPr>
        <w:t xml:space="preserve"> </w:t>
      </w:r>
      <w:r>
        <w:rPr>
          <w:spacing w:val="-4"/>
          <w:sz w:val="28"/>
        </w:rPr>
        <w:t>главного</w:t>
      </w:r>
      <w:r>
        <w:rPr>
          <w:spacing w:val="-14"/>
          <w:sz w:val="28"/>
        </w:rPr>
        <w:t xml:space="preserve"> </w:t>
      </w:r>
      <w:r>
        <w:rPr>
          <w:spacing w:val="-4"/>
          <w:sz w:val="28"/>
        </w:rPr>
        <w:t>эксперта,</w:t>
      </w:r>
      <w:r>
        <w:rPr>
          <w:spacing w:val="-13"/>
          <w:sz w:val="28"/>
        </w:rPr>
        <w:t xml:space="preserve"> </w:t>
      </w:r>
      <w:r>
        <w:rPr>
          <w:spacing w:val="-4"/>
          <w:sz w:val="28"/>
        </w:rPr>
        <w:t>оценивания</w:t>
      </w:r>
      <w:r>
        <w:rPr>
          <w:spacing w:val="-14"/>
          <w:sz w:val="28"/>
        </w:rPr>
        <w:t xml:space="preserve"> </w:t>
      </w:r>
      <w:r>
        <w:rPr>
          <w:spacing w:val="-4"/>
          <w:sz w:val="28"/>
        </w:rPr>
        <w:t>результатов</w:t>
      </w:r>
      <w:r>
        <w:rPr>
          <w:spacing w:val="-13"/>
          <w:sz w:val="28"/>
        </w:rPr>
        <w:t xml:space="preserve"> </w:t>
      </w:r>
      <w:r>
        <w:rPr>
          <w:spacing w:val="-4"/>
          <w:sz w:val="28"/>
        </w:rPr>
        <w:t>выполнения</w:t>
      </w:r>
      <w:r>
        <w:rPr>
          <w:spacing w:val="-13"/>
          <w:sz w:val="28"/>
        </w:rPr>
        <w:t xml:space="preserve"> </w:t>
      </w:r>
      <w:r>
        <w:rPr>
          <w:spacing w:val="-4"/>
          <w:sz w:val="28"/>
        </w:rPr>
        <w:t xml:space="preserve">заданий </w:t>
      </w:r>
      <w:r>
        <w:rPr>
          <w:sz w:val="28"/>
        </w:rPr>
        <w:t xml:space="preserve">демонстрационного экзамена и оформления сопровождающей и итоговой </w:t>
      </w:r>
      <w:r>
        <w:rPr>
          <w:spacing w:val="-2"/>
          <w:sz w:val="28"/>
        </w:rPr>
        <w:t>документации.</w:t>
      </w:r>
    </w:p>
    <w:p w:rsidR="00231B20" w:rsidRDefault="002506BC" w:rsidP="00D22E12">
      <w:pPr>
        <w:pStyle w:val="a4"/>
        <w:numPr>
          <w:ilvl w:val="0"/>
          <w:numId w:val="1"/>
        </w:numPr>
        <w:tabs>
          <w:tab w:val="left" w:pos="709"/>
          <w:tab w:val="left" w:pos="2123"/>
        </w:tabs>
        <w:spacing w:before="1"/>
        <w:ind w:left="0" w:right="133" w:firstLine="709"/>
        <w:jc w:val="both"/>
        <w:rPr>
          <w:sz w:val="28"/>
        </w:rPr>
      </w:pPr>
      <w:r>
        <w:rPr>
          <w:sz w:val="28"/>
        </w:rPr>
        <w:t>Шифр комплекта оценочной документации – уникальный идентификационный</w:t>
      </w:r>
      <w:r>
        <w:rPr>
          <w:spacing w:val="-13"/>
          <w:sz w:val="28"/>
        </w:rPr>
        <w:t xml:space="preserve"> </w:t>
      </w:r>
      <w:r>
        <w:rPr>
          <w:sz w:val="28"/>
        </w:rPr>
        <w:t>номер</w:t>
      </w:r>
      <w:r>
        <w:rPr>
          <w:spacing w:val="-15"/>
          <w:sz w:val="28"/>
        </w:rPr>
        <w:t xml:space="preserve"> </w:t>
      </w:r>
      <w:r>
        <w:rPr>
          <w:sz w:val="28"/>
        </w:rPr>
        <w:t>комплекта</w:t>
      </w:r>
      <w:r>
        <w:rPr>
          <w:spacing w:val="-15"/>
          <w:sz w:val="28"/>
        </w:rPr>
        <w:t xml:space="preserve"> </w:t>
      </w:r>
      <w:r>
        <w:rPr>
          <w:sz w:val="28"/>
        </w:rPr>
        <w:t>оценочной</w:t>
      </w:r>
      <w:r>
        <w:rPr>
          <w:spacing w:val="-15"/>
          <w:sz w:val="28"/>
        </w:rPr>
        <w:t xml:space="preserve"> </w:t>
      </w:r>
      <w:r>
        <w:rPr>
          <w:sz w:val="28"/>
        </w:rPr>
        <w:t>документации</w:t>
      </w:r>
      <w:r>
        <w:rPr>
          <w:spacing w:val="-15"/>
          <w:sz w:val="28"/>
        </w:rPr>
        <w:t xml:space="preserve"> </w:t>
      </w:r>
      <w:r>
        <w:rPr>
          <w:sz w:val="28"/>
        </w:rPr>
        <w:t>для</w:t>
      </w:r>
      <w:r>
        <w:rPr>
          <w:spacing w:val="-12"/>
          <w:sz w:val="28"/>
        </w:rPr>
        <w:t xml:space="preserve"> </w:t>
      </w:r>
      <w:r>
        <w:rPr>
          <w:sz w:val="28"/>
        </w:rPr>
        <w:t xml:space="preserve">проведения </w:t>
      </w:r>
      <w:r>
        <w:rPr>
          <w:spacing w:val="-2"/>
          <w:sz w:val="28"/>
        </w:rPr>
        <w:t>демонстрационного экзамена, включающий в</w:t>
      </w:r>
      <w:r>
        <w:rPr>
          <w:spacing w:val="-3"/>
          <w:sz w:val="28"/>
        </w:rPr>
        <w:t xml:space="preserve"> </w:t>
      </w:r>
      <w:r>
        <w:rPr>
          <w:spacing w:val="-2"/>
          <w:sz w:val="28"/>
        </w:rPr>
        <w:t>себя код</w:t>
      </w:r>
      <w:r>
        <w:rPr>
          <w:spacing w:val="-3"/>
          <w:sz w:val="28"/>
        </w:rPr>
        <w:t xml:space="preserve"> </w:t>
      </w:r>
      <w:r>
        <w:rPr>
          <w:spacing w:val="-2"/>
          <w:sz w:val="28"/>
        </w:rPr>
        <w:t xml:space="preserve">профессии/специальности </w:t>
      </w:r>
      <w:r>
        <w:rPr>
          <w:sz w:val="28"/>
        </w:rPr>
        <w:t>среднего профессионального образования, номер, императивно присвоенный квалификации,</w:t>
      </w:r>
      <w:r>
        <w:rPr>
          <w:spacing w:val="-10"/>
          <w:sz w:val="28"/>
        </w:rPr>
        <w:t xml:space="preserve"> </w:t>
      </w:r>
      <w:r>
        <w:rPr>
          <w:sz w:val="28"/>
        </w:rPr>
        <w:t>и</w:t>
      </w:r>
      <w:r>
        <w:rPr>
          <w:spacing w:val="-6"/>
          <w:sz w:val="28"/>
        </w:rPr>
        <w:t xml:space="preserve"> </w:t>
      </w:r>
      <w:r>
        <w:rPr>
          <w:sz w:val="28"/>
        </w:rPr>
        <w:t>год</w:t>
      </w:r>
      <w:r>
        <w:rPr>
          <w:spacing w:val="-8"/>
          <w:sz w:val="28"/>
        </w:rPr>
        <w:t xml:space="preserve"> </w:t>
      </w:r>
      <w:r>
        <w:rPr>
          <w:sz w:val="28"/>
        </w:rPr>
        <w:t>применения</w:t>
      </w:r>
      <w:r>
        <w:rPr>
          <w:spacing w:val="-9"/>
          <w:sz w:val="28"/>
        </w:rPr>
        <w:t xml:space="preserve"> </w:t>
      </w:r>
      <w:r>
        <w:rPr>
          <w:sz w:val="28"/>
        </w:rPr>
        <w:t>комплекта</w:t>
      </w:r>
      <w:r>
        <w:rPr>
          <w:spacing w:val="-9"/>
          <w:sz w:val="28"/>
        </w:rPr>
        <w:t xml:space="preserve"> </w:t>
      </w:r>
      <w:r>
        <w:rPr>
          <w:sz w:val="28"/>
        </w:rPr>
        <w:t>оценочной</w:t>
      </w:r>
      <w:r>
        <w:rPr>
          <w:spacing w:val="-8"/>
          <w:sz w:val="28"/>
        </w:rPr>
        <w:t xml:space="preserve"> </w:t>
      </w:r>
      <w:r>
        <w:rPr>
          <w:sz w:val="28"/>
        </w:rPr>
        <w:t>документации.</w:t>
      </w:r>
    </w:p>
    <w:p w:rsidR="00231B20" w:rsidRDefault="002506BC" w:rsidP="00D22E12">
      <w:pPr>
        <w:pStyle w:val="a4"/>
        <w:numPr>
          <w:ilvl w:val="0"/>
          <w:numId w:val="1"/>
        </w:numPr>
        <w:tabs>
          <w:tab w:val="left" w:pos="709"/>
          <w:tab w:val="left" w:pos="2123"/>
        </w:tabs>
        <w:ind w:left="0" w:right="133" w:firstLine="709"/>
        <w:jc w:val="both"/>
        <w:rPr>
          <w:sz w:val="28"/>
        </w:rPr>
      </w:pPr>
      <w:r>
        <w:rPr>
          <w:spacing w:val="-2"/>
          <w:sz w:val="28"/>
        </w:rPr>
        <w:t>Член</w:t>
      </w:r>
      <w:r>
        <w:rPr>
          <w:spacing w:val="-9"/>
          <w:sz w:val="28"/>
        </w:rPr>
        <w:t xml:space="preserve"> </w:t>
      </w:r>
      <w:r>
        <w:rPr>
          <w:spacing w:val="-2"/>
          <w:sz w:val="28"/>
        </w:rPr>
        <w:t>экспертной</w:t>
      </w:r>
      <w:r>
        <w:rPr>
          <w:spacing w:val="-9"/>
          <w:sz w:val="28"/>
        </w:rPr>
        <w:t xml:space="preserve"> </w:t>
      </w:r>
      <w:r>
        <w:rPr>
          <w:spacing w:val="-2"/>
          <w:sz w:val="28"/>
        </w:rPr>
        <w:t>группы</w:t>
      </w:r>
      <w:r>
        <w:rPr>
          <w:spacing w:val="-11"/>
          <w:sz w:val="28"/>
        </w:rPr>
        <w:t xml:space="preserve"> </w:t>
      </w:r>
      <w:r>
        <w:rPr>
          <w:spacing w:val="-2"/>
          <w:sz w:val="28"/>
        </w:rPr>
        <w:t>(ЧЭГ)</w:t>
      </w:r>
      <w:r>
        <w:rPr>
          <w:spacing w:val="-11"/>
          <w:sz w:val="28"/>
        </w:rPr>
        <w:t xml:space="preserve"> </w:t>
      </w:r>
      <w:r>
        <w:rPr>
          <w:spacing w:val="-2"/>
          <w:sz w:val="28"/>
        </w:rPr>
        <w:t>–</w:t>
      </w:r>
      <w:r>
        <w:rPr>
          <w:spacing w:val="-11"/>
          <w:sz w:val="28"/>
        </w:rPr>
        <w:t xml:space="preserve"> </w:t>
      </w:r>
      <w:r>
        <w:rPr>
          <w:spacing w:val="-2"/>
          <w:sz w:val="28"/>
        </w:rPr>
        <w:t>физическое</w:t>
      </w:r>
      <w:r>
        <w:rPr>
          <w:spacing w:val="-12"/>
          <w:sz w:val="28"/>
        </w:rPr>
        <w:t xml:space="preserve"> </w:t>
      </w:r>
      <w:r>
        <w:rPr>
          <w:spacing w:val="-2"/>
          <w:sz w:val="28"/>
        </w:rPr>
        <w:t>лицо,</w:t>
      </w:r>
      <w:r>
        <w:rPr>
          <w:spacing w:val="-10"/>
          <w:sz w:val="28"/>
        </w:rPr>
        <w:t xml:space="preserve"> </w:t>
      </w:r>
      <w:r>
        <w:rPr>
          <w:spacing w:val="-2"/>
          <w:sz w:val="28"/>
        </w:rPr>
        <w:t>входящее</w:t>
      </w:r>
      <w:r>
        <w:rPr>
          <w:spacing w:val="-12"/>
          <w:sz w:val="28"/>
        </w:rPr>
        <w:t xml:space="preserve"> </w:t>
      </w:r>
      <w:r>
        <w:rPr>
          <w:spacing w:val="-2"/>
          <w:sz w:val="28"/>
        </w:rPr>
        <w:t>в</w:t>
      </w:r>
      <w:r>
        <w:rPr>
          <w:spacing w:val="-11"/>
          <w:sz w:val="28"/>
        </w:rPr>
        <w:t xml:space="preserve"> </w:t>
      </w:r>
      <w:r>
        <w:rPr>
          <w:spacing w:val="-2"/>
          <w:sz w:val="28"/>
        </w:rPr>
        <w:t xml:space="preserve">состав </w:t>
      </w:r>
      <w:r>
        <w:rPr>
          <w:sz w:val="28"/>
        </w:rPr>
        <w:t xml:space="preserve">государственной экзаменационной комиссии, и осуществляющее </w:t>
      </w:r>
      <w:r>
        <w:rPr>
          <w:spacing w:val="-2"/>
          <w:sz w:val="28"/>
        </w:rPr>
        <w:t>непосредственную</w:t>
      </w:r>
      <w:r>
        <w:rPr>
          <w:spacing w:val="-16"/>
          <w:sz w:val="28"/>
        </w:rPr>
        <w:t xml:space="preserve"> </w:t>
      </w:r>
      <w:r>
        <w:rPr>
          <w:spacing w:val="-2"/>
          <w:sz w:val="28"/>
        </w:rPr>
        <w:t>оценку</w:t>
      </w:r>
      <w:r>
        <w:rPr>
          <w:spacing w:val="-15"/>
          <w:sz w:val="28"/>
        </w:rPr>
        <w:t xml:space="preserve"> </w:t>
      </w:r>
      <w:r>
        <w:rPr>
          <w:spacing w:val="-2"/>
          <w:sz w:val="28"/>
        </w:rPr>
        <w:t>выполнения</w:t>
      </w:r>
      <w:r>
        <w:rPr>
          <w:spacing w:val="-16"/>
          <w:sz w:val="28"/>
        </w:rPr>
        <w:t xml:space="preserve"> </w:t>
      </w:r>
      <w:r>
        <w:rPr>
          <w:spacing w:val="-2"/>
          <w:sz w:val="28"/>
        </w:rPr>
        <w:t>выпускником</w:t>
      </w:r>
      <w:r>
        <w:rPr>
          <w:spacing w:val="-15"/>
          <w:sz w:val="28"/>
        </w:rPr>
        <w:t xml:space="preserve"> </w:t>
      </w:r>
      <w:r>
        <w:rPr>
          <w:spacing w:val="-2"/>
          <w:sz w:val="28"/>
        </w:rPr>
        <w:t>заданий</w:t>
      </w:r>
      <w:r>
        <w:rPr>
          <w:spacing w:val="-16"/>
          <w:sz w:val="28"/>
        </w:rPr>
        <w:t xml:space="preserve"> </w:t>
      </w:r>
      <w:r>
        <w:rPr>
          <w:spacing w:val="-2"/>
          <w:sz w:val="28"/>
        </w:rPr>
        <w:t>демонстрационного экзамена.</w:t>
      </w:r>
    </w:p>
    <w:p w:rsidR="00231B20" w:rsidRDefault="002506BC" w:rsidP="00D22E12">
      <w:pPr>
        <w:pStyle w:val="a4"/>
        <w:numPr>
          <w:ilvl w:val="0"/>
          <w:numId w:val="1"/>
        </w:numPr>
        <w:tabs>
          <w:tab w:val="left" w:pos="709"/>
          <w:tab w:val="left" w:pos="2123"/>
        </w:tabs>
        <w:spacing w:before="1"/>
        <w:ind w:left="0" w:right="133" w:firstLine="709"/>
        <w:jc w:val="both"/>
        <w:rPr>
          <w:sz w:val="28"/>
        </w:rPr>
      </w:pPr>
      <w:r>
        <w:rPr>
          <w:sz w:val="28"/>
        </w:rPr>
        <w:t xml:space="preserve">Экзаменационная группа – группа обучающихся, выпускников образовательной организации, проходящая демонстрационный экзамен в </w:t>
      </w:r>
      <w:r>
        <w:rPr>
          <w:spacing w:val="-4"/>
          <w:sz w:val="28"/>
        </w:rPr>
        <w:t>соответствии</w:t>
      </w:r>
      <w:r>
        <w:rPr>
          <w:spacing w:val="-11"/>
          <w:sz w:val="28"/>
        </w:rPr>
        <w:t xml:space="preserve"> </w:t>
      </w:r>
      <w:r>
        <w:rPr>
          <w:spacing w:val="-4"/>
          <w:sz w:val="28"/>
        </w:rPr>
        <w:t>с</w:t>
      </w:r>
      <w:r>
        <w:rPr>
          <w:spacing w:val="-9"/>
          <w:sz w:val="28"/>
        </w:rPr>
        <w:t xml:space="preserve"> </w:t>
      </w:r>
      <w:r>
        <w:rPr>
          <w:spacing w:val="-4"/>
          <w:sz w:val="28"/>
        </w:rPr>
        <w:t>требованиями</w:t>
      </w:r>
      <w:r>
        <w:rPr>
          <w:spacing w:val="-11"/>
          <w:sz w:val="28"/>
        </w:rPr>
        <w:t xml:space="preserve"> </w:t>
      </w:r>
      <w:r>
        <w:rPr>
          <w:spacing w:val="-4"/>
          <w:sz w:val="28"/>
        </w:rPr>
        <w:t>одного</w:t>
      </w:r>
      <w:r>
        <w:rPr>
          <w:spacing w:val="-11"/>
          <w:sz w:val="28"/>
        </w:rPr>
        <w:t xml:space="preserve"> </w:t>
      </w:r>
      <w:r>
        <w:rPr>
          <w:spacing w:val="-4"/>
          <w:sz w:val="28"/>
        </w:rPr>
        <w:t>комплекта</w:t>
      </w:r>
      <w:r>
        <w:rPr>
          <w:spacing w:val="-12"/>
          <w:sz w:val="28"/>
        </w:rPr>
        <w:t xml:space="preserve"> </w:t>
      </w:r>
      <w:r>
        <w:rPr>
          <w:spacing w:val="-4"/>
          <w:sz w:val="28"/>
        </w:rPr>
        <w:t>оценочной</w:t>
      </w:r>
      <w:r>
        <w:rPr>
          <w:spacing w:val="-11"/>
          <w:sz w:val="28"/>
        </w:rPr>
        <w:t xml:space="preserve"> </w:t>
      </w:r>
      <w:r>
        <w:rPr>
          <w:spacing w:val="-4"/>
          <w:sz w:val="28"/>
        </w:rPr>
        <w:t>документации,</w:t>
      </w:r>
      <w:r>
        <w:rPr>
          <w:spacing w:val="-13"/>
          <w:sz w:val="28"/>
        </w:rPr>
        <w:t xml:space="preserve"> </w:t>
      </w:r>
      <w:r>
        <w:rPr>
          <w:spacing w:val="-4"/>
          <w:sz w:val="28"/>
        </w:rPr>
        <w:t>в</w:t>
      </w:r>
      <w:r>
        <w:rPr>
          <w:spacing w:val="-13"/>
          <w:sz w:val="28"/>
        </w:rPr>
        <w:t xml:space="preserve"> </w:t>
      </w:r>
      <w:r>
        <w:rPr>
          <w:spacing w:val="-4"/>
          <w:sz w:val="28"/>
        </w:rPr>
        <w:t xml:space="preserve">одном </w:t>
      </w:r>
      <w:r>
        <w:rPr>
          <w:sz w:val="28"/>
        </w:rPr>
        <w:t>центре проведения демонстрационного экзамена, созданная решением образовательной организации.</w:t>
      </w:r>
    </w:p>
    <w:p w:rsidR="00231B20" w:rsidRDefault="002506BC" w:rsidP="00D22E12">
      <w:pPr>
        <w:pStyle w:val="a4"/>
        <w:numPr>
          <w:ilvl w:val="0"/>
          <w:numId w:val="1"/>
        </w:numPr>
        <w:tabs>
          <w:tab w:val="left" w:pos="709"/>
          <w:tab w:val="left" w:pos="2123"/>
        </w:tabs>
        <w:ind w:left="0" w:right="134" w:firstLine="709"/>
        <w:jc w:val="both"/>
        <w:rPr>
          <w:sz w:val="28"/>
        </w:rPr>
      </w:pPr>
      <w:r>
        <w:rPr>
          <w:sz w:val="28"/>
        </w:rPr>
        <w:t xml:space="preserve">Экспертная группа – группа экспертов в составе государственной экзаменационной комиссии, созданная образовательной организацией из числа лиц (экспертов демонстрационного экзамена), приглашенных из сторонних </w:t>
      </w:r>
      <w:r>
        <w:rPr>
          <w:spacing w:val="-2"/>
          <w:sz w:val="28"/>
        </w:rPr>
        <w:t>организаций</w:t>
      </w:r>
      <w:r>
        <w:rPr>
          <w:spacing w:val="-11"/>
          <w:sz w:val="28"/>
        </w:rPr>
        <w:t xml:space="preserve"> </w:t>
      </w:r>
      <w:r>
        <w:rPr>
          <w:spacing w:val="-2"/>
          <w:sz w:val="28"/>
        </w:rPr>
        <w:t>и</w:t>
      </w:r>
      <w:r>
        <w:rPr>
          <w:spacing w:val="-11"/>
          <w:sz w:val="28"/>
        </w:rPr>
        <w:t xml:space="preserve"> </w:t>
      </w:r>
      <w:r>
        <w:rPr>
          <w:spacing w:val="-2"/>
          <w:sz w:val="28"/>
        </w:rPr>
        <w:t>обладающих</w:t>
      </w:r>
      <w:r>
        <w:rPr>
          <w:spacing w:val="-9"/>
          <w:sz w:val="28"/>
        </w:rPr>
        <w:t xml:space="preserve"> </w:t>
      </w:r>
      <w:r>
        <w:rPr>
          <w:spacing w:val="-2"/>
          <w:sz w:val="28"/>
        </w:rPr>
        <w:t>профессиональными</w:t>
      </w:r>
      <w:r>
        <w:rPr>
          <w:spacing w:val="-9"/>
          <w:sz w:val="28"/>
        </w:rPr>
        <w:t xml:space="preserve"> </w:t>
      </w:r>
      <w:r>
        <w:rPr>
          <w:spacing w:val="-2"/>
          <w:sz w:val="28"/>
        </w:rPr>
        <w:t>знаниями,</w:t>
      </w:r>
      <w:r>
        <w:rPr>
          <w:spacing w:val="-11"/>
          <w:sz w:val="28"/>
        </w:rPr>
        <w:t xml:space="preserve"> </w:t>
      </w:r>
      <w:r>
        <w:rPr>
          <w:spacing w:val="-2"/>
          <w:sz w:val="28"/>
        </w:rPr>
        <w:t>навыками</w:t>
      </w:r>
      <w:r>
        <w:rPr>
          <w:spacing w:val="-9"/>
          <w:sz w:val="28"/>
        </w:rPr>
        <w:t xml:space="preserve"> </w:t>
      </w:r>
      <w:r>
        <w:rPr>
          <w:spacing w:val="-2"/>
          <w:sz w:val="28"/>
        </w:rPr>
        <w:t>и</w:t>
      </w:r>
      <w:r>
        <w:rPr>
          <w:spacing w:val="-11"/>
          <w:sz w:val="28"/>
        </w:rPr>
        <w:t xml:space="preserve"> </w:t>
      </w:r>
      <w:r>
        <w:rPr>
          <w:spacing w:val="-2"/>
          <w:sz w:val="28"/>
        </w:rPr>
        <w:t>опытом</w:t>
      </w:r>
      <w:r>
        <w:rPr>
          <w:spacing w:val="-11"/>
          <w:sz w:val="28"/>
        </w:rPr>
        <w:t xml:space="preserve"> </w:t>
      </w:r>
      <w:r>
        <w:rPr>
          <w:spacing w:val="-2"/>
          <w:sz w:val="28"/>
        </w:rPr>
        <w:t xml:space="preserve">в </w:t>
      </w:r>
      <w:r>
        <w:rPr>
          <w:sz w:val="28"/>
        </w:rPr>
        <w:t>сфере, соответствующей профессии или специальности среднего профессионального образования или укрупненной группы профессий, специальностей,</w:t>
      </w:r>
      <w:r>
        <w:rPr>
          <w:spacing w:val="-11"/>
          <w:sz w:val="28"/>
        </w:rPr>
        <w:t xml:space="preserve"> </w:t>
      </w:r>
      <w:r>
        <w:rPr>
          <w:sz w:val="28"/>
        </w:rPr>
        <w:t>по</w:t>
      </w:r>
      <w:r>
        <w:rPr>
          <w:spacing w:val="-11"/>
          <w:sz w:val="28"/>
        </w:rPr>
        <w:t xml:space="preserve"> </w:t>
      </w:r>
      <w:r>
        <w:rPr>
          <w:sz w:val="28"/>
        </w:rPr>
        <w:t>которой</w:t>
      </w:r>
      <w:r>
        <w:rPr>
          <w:spacing w:val="-9"/>
          <w:sz w:val="28"/>
        </w:rPr>
        <w:t xml:space="preserve"> </w:t>
      </w:r>
      <w:r>
        <w:rPr>
          <w:sz w:val="28"/>
        </w:rPr>
        <w:t>проводится</w:t>
      </w:r>
      <w:r>
        <w:rPr>
          <w:spacing w:val="-10"/>
          <w:sz w:val="28"/>
        </w:rPr>
        <w:t xml:space="preserve"> </w:t>
      </w:r>
      <w:r>
        <w:rPr>
          <w:sz w:val="28"/>
        </w:rPr>
        <w:t>демонстрационный</w:t>
      </w:r>
      <w:r>
        <w:rPr>
          <w:spacing w:val="-9"/>
          <w:sz w:val="28"/>
        </w:rPr>
        <w:t xml:space="preserve"> </w:t>
      </w:r>
      <w:r>
        <w:rPr>
          <w:sz w:val="28"/>
        </w:rPr>
        <w:t>экзамен.</w:t>
      </w:r>
    </w:p>
    <w:p w:rsidR="00231B20" w:rsidRPr="0086226A" w:rsidRDefault="002506BC" w:rsidP="00D22E12">
      <w:pPr>
        <w:pStyle w:val="a4"/>
        <w:numPr>
          <w:ilvl w:val="0"/>
          <w:numId w:val="1"/>
        </w:numPr>
        <w:tabs>
          <w:tab w:val="left" w:pos="709"/>
          <w:tab w:val="left" w:pos="2123"/>
        </w:tabs>
        <w:spacing w:before="1"/>
        <w:ind w:left="0" w:right="135" w:firstLine="709"/>
        <w:jc w:val="both"/>
        <w:rPr>
          <w:sz w:val="28"/>
          <w:szCs w:val="28"/>
        </w:rPr>
      </w:pPr>
      <w:proofErr w:type="gramStart"/>
      <w:r>
        <w:rPr>
          <w:sz w:val="28"/>
        </w:rPr>
        <w:t>Эксперт демонстрационного экзамена – физическое лицо, приглашенное</w:t>
      </w:r>
      <w:r w:rsidRPr="0086226A">
        <w:rPr>
          <w:spacing w:val="40"/>
          <w:sz w:val="28"/>
        </w:rPr>
        <w:t xml:space="preserve"> </w:t>
      </w:r>
      <w:r>
        <w:rPr>
          <w:sz w:val="28"/>
        </w:rPr>
        <w:t>из</w:t>
      </w:r>
      <w:r w:rsidRPr="0086226A">
        <w:rPr>
          <w:spacing w:val="40"/>
          <w:sz w:val="28"/>
        </w:rPr>
        <w:t xml:space="preserve"> </w:t>
      </w:r>
      <w:r>
        <w:rPr>
          <w:sz w:val="28"/>
        </w:rPr>
        <w:t>сторонней</w:t>
      </w:r>
      <w:r w:rsidRPr="0086226A">
        <w:rPr>
          <w:spacing w:val="40"/>
          <w:sz w:val="28"/>
        </w:rPr>
        <w:t xml:space="preserve"> </w:t>
      </w:r>
      <w:r>
        <w:rPr>
          <w:sz w:val="28"/>
        </w:rPr>
        <w:t>организации</w:t>
      </w:r>
      <w:r w:rsidRPr="0086226A">
        <w:rPr>
          <w:spacing w:val="40"/>
          <w:sz w:val="28"/>
        </w:rPr>
        <w:t xml:space="preserve"> </w:t>
      </w:r>
      <w:r>
        <w:rPr>
          <w:sz w:val="28"/>
        </w:rPr>
        <w:t>и</w:t>
      </w:r>
      <w:r w:rsidRPr="0086226A">
        <w:rPr>
          <w:spacing w:val="40"/>
          <w:sz w:val="28"/>
        </w:rPr>
        <w:t xml:space="preserve"> </w:t>
      </w:r>
      <w:r>
        <w:rPr>
          <w:sz w:val="28"/>
        </w:rPr>
        <w:t>обладающее</w:t>
      </w:r>
      <w:r w:rsidRPr="0086226A">
        <w:rPr>
          <w:spacing w:val="40"/>
          <w:sz w:val="28"/>
        </w:rPr>
        <w:t xml:space="preserve"> </w:t>
      </w:r>
      <w:r>
        <w:rPr>
          <w:sz w:val="28"/>
        </w:rPr>
        <w:t>профессиональными</w:t>
      </w:r>
      <w:r w:rsidR="0086226A">
        <w:rPr>
          <w:sz w:val="28"/>
        </w:rPr>
        <w:t xml:space="preserve"> </w:t>
      </w:r>
      <w:r w:rsidRPr="0086226A">
        <w:rPr>
          <w:sz w:val="28"/>
          <w:szCs w:val="28"/>
        </w:rPr>
        <w:t>знаниями, навыками и опытом в сфере, соответствующей профессии или специальности среднего профессионального образования или укрупненной группы</w:t>
      </w:r>
      <w:r w:rsidRPr="0086226A">
        <w:rPr>
          <w:spacing w:val="-18"/>
          <w:sz w:val="28"/>
          <w:szCs w:val="28"/>
        </w:rPr>
        <w:t xml:space="preserve"> </w:t>
      </w:r>
      <w:r w:rsidRPr="0086226A">
        <w:rPr>
          <w:sz w:val="28"/>
          <w:szCs w:val="28"/>
        </w:rPr>
        <w:t>профессий</w:t>
      </w:r>
      <w:r w:rsidRPr="0086226A">
        <w:rPr>
          <w:spacing w:val="-16"/>
          <w:sz w:val="28"/>
          <w:szCs w:val="28"/>
        </w:rPr>
        <w:t xml:space="preserve"> </w:t>
      </w:r>
      <w:r w:rsidRPr="0086226A">
        <w:rPr>
          <w:sz w:val="28"/>
          <w:szCs w:val="28"/>
        </w:rPr>
        <w:t>и</w:t>
      </w:r>
      <w:r w:rsidRPr="0086226A">
        <w:rPr>
          <w:spacing w:val="-17"/>
          <w:sz w:val="28"/>
          <w:szCs w:val="28"/>
        </w:rPr>
        <w:t xml:space="preserve"> </w:t>
      </w:r>
      <w:r w:rsidRPr="0086226A">
        <w:rPr>
          <w:sz w:val="28"/>
          <w:szCs w:val="28"/>
        </w:rPr>
        <w:t>специальностей,</w:t>
      </w:r>
      <w:r w:rsidRPr="0086226A">
        <w:rPr>
          <w:spacing w:val="-18"/>
          <w:sz w:val="28"/>
          <w:szCs w:val="28"/>
        </w:rPr>
        <w:t xml:space="preserve"> </w:t>
      </w:r>
      <w:r w:rsidRPr="0086226A">
        <w:rPr>
          <w:sz w:val="28"/>
          <w:szCs w:val="28"/>
        </w:rPr>
        <w:t>по</w:t>
      </w:r>
      <w:r w:rsidRPr="0086226A">
        <w:rPr>
          <w:spacing w:val="-17"/>
          <w:sz w:val="28"/>
          <w:szCs w:val="28"/>
        </w:rPr>
        <w:t xml:space="preserve"> </w:t>
      </w:r>
      <w:r w:rsidRPr="0086226A">
        <w:rPr>
          <w:sz w:val="28"/>
          <w:szCs w:val="28"/>
        </w:rPr>
        <w:t>которой</w:t>
      </w:r>
      <w:r w:rsidRPr="0086226A">
        <w:rPr>
          <w:spacing w:val="-17"/>
          <w:sz w:val="28"/>
          <w:szCs w:val="28"/>
        </w:rPr>
        <w:t xml:space="preserve"> </w:t>
      </w:r>
      <w:r w:rsidRPr="0086226A">
        <w:rPr>
          <w:sz w:val="28"/>
          <w:szCs w:val="28"/>
        </w:rPr>
        <w:t>проводится</w:t>
      </w:r>
      <w:r w:rsidRPr="0086226A">
        <w:rPr>
          <w:spacing w:val="-18"/>
          <w:sz w:val="28"/>
          <w:szCs w:val="28"/>
        </w:rPr>
        <w:t xml:space="preserve"> </w:t>
      </w:r>
      <w:r w:rsidRPr="0086226A">
        <w:rPr>
          <w:sz w:val="28"/>
          <w:szCs w:val="28"/>
        </w:rPr>
        <w:t xml:space="preserve">демонстрационный </w:t>
      </w:r>
      <w:r w:rsidRPr="0086226A">
        <w:rPr>
          <w:spacing w:val="-4"/>
          <w:sz w:val="28"/>
          <w:szCs w:val="28"/>
        </w:rPr>
        <w:t>экзамен,</w:t>
      </w:r>
      <w:r w:rsidRPr="0086226A">
        <w:rPr>
          <w:spacing w:val="-11"/>
          <w:sz w:val="28"/>
          <w:szCs w:val="28"/>
        </w:rPr>
        <w:t xml:space="preserve"> </w:t>
      </w:r>
      <w:r w:rsidRPr="0086226A">
        <w:rPr>
          <w:spacing w:val="-4"/>
          <w:sz w:val="28"/>
          <w:szCs w:val="28"/>
        </w:rPr>
        <w:t>включенное</w:t>
      </w:r>
      <w:r w:rsidRPr="0086226A">
        <w:rPr>
          <w:spacing w:val="-10"/>
          <w:sz w:val="28"/>
          <w:szCs w:val="28"/>
        </w:rPr>
        <w:t xml:space="preserve"> </w:t>
      </w:r>
      <w:r w:rsidRPr="0086226A">
        <w:rPr>
          <w:spacing w:val="-4"/>
          <w:sz w:val="28"/>
          <w:szCs w:val="28"/>
        </w:rPr>
        <w:t>в</w:t>
      </w:r>
      <w:r w:rsidRPr="0086226A">
        <w:rPr>
          <w:spacing w:val="-11"/>
          <w:sz w:val="28"/>
          <w:szCs w:val="28"/>
        </w:rPr>
        <w:t xml:space="preserve"> </w:t>
      </w:r>
      <w:r w:rsidRPr="0086226A">
        <w:rPr>
          <w:spacing w:val="-4"/>
          <w:sz w:val="28"/>
          <w:szCs w:val="28"/>
        </w:rPr>
        <w:t>состав</w:t>
      </w:r>
      <w:r w:rsidRPr="0086226A">
        <w:rPr>
          <w:spacing w:val="-11"/>
          <w:sz w:val="28"/>
          <w:szCs w:val="28"/>
        </w:rPr>
        <w:t xml:space="preserve"> </w:t>
      </w:r>
      <w:r w:rsidRPr="0086226A">
        <w:rPr>
          <w:spacing w:val="-4"/>
          <w:sz w:val="28"/>
          <w:szCs w:val="28"/>
        </w:rPr>
        <w:t>экспертной</w:t>
      </w:r>
      <w:r w:rsidRPr="0086226A">
        <w:rPr>
          <w:spacing w:val="-10"/>
          <w:sz w:val="28"/>
          <w:szCs w:val="28"/>
        </w:rPr>
        <w:t xml:space="preserve"> </w:t>
      </w:r>
      <w:r w:rsidRPr="0086226A">
        <w:rPr>
          <w:spacing w:val="-4"/>
          <w:sz w:val="28"/>
          <w:szCs w:val="28"/>
        </w:rPr>
        <w:t>группы</w:t>
      </w:r>
      <w:r w:rsidRPr="0086226A">
        <w:rPr>
          <w:spacing w:val="-12"/>
          <w:sz w:val="28"/>
          <w:szCs w:val="28"/>
        </w:rPr>
        <w:t xml:space="preserve"> </w:t>
      </w:r>
      <w:r w:rsidRPr="0086226A">
        <w:rPr>
          <w:spacing w:val="-4"/>
          <w:sz w:val="28"/>
          <w:szCs w:val="28"/>
        </w:rPr>
        <w:t>и</w:t>
      </w:r>
      <w:r w:rsidRPr="0086226A">
        <w:rPr>
          <w:spacing w:val="-12"/>
          <w:sz w:val="28"/>
          <w:szCs w:val="28"/>
        </w:rPr>
        <w:t xml:space="preserve"> </w:t>
      </w:r>
      <w:r w:rsidRPr="0086226A">
        <w:rPr>
          <w:spacing w:val="-4"/>
          <w:sz w:val="28"/>
          <w:szCs w:val="28"/>
        </w:rPr>
        <w:t>осуществляющее</w:t>
      </w:r>
      <w:r w:rsidRPr="0086226A">
        <w:rPr>
          <w:spacing w:val="-13"/>
          <w:sz w:val="28"/>
          <w:szCs w:val="28"/>
        </w:rPr>
        <w:t xml:space="preserve"> </w:t>
      </w:r>
      <w:r w:rsidRPr="0086226A">
        <w:rPr>
          <w:spacing w:val="-4"/>
          <w:sz w:val="28"/>
          <w:szCs w:val="28"/>
        </w:rPr>
        <w:t xml:space="preserve">независимую </w:t>
      </w:r>
      <w:r w:rsidRPr="0086226A">
        <w:rPr>
          <w:sz w:val="28"/>
          <w:szCs w:val="28"/>
        </w:rPr>
        <w:t>экспертную оценку выполненных выпускником, обучающимся заданий демонстрационного экзамена.</w:t>
      </w:r>
      <w:proofErr w:type="gramEnd"/>
    </w:p>
    <w:p w:rsidR="00231B20" w:rsidRDefault="00231B20" w:rsidP="00501EBE">
      <w:pPr>
        <w:pStyle w:val="a3"/>
        <w:tabs>
          <w:tab w:val="left" w:pos="709"/>
        </w:tabs>
        <w:spacing w:before="77"/>
        <w:ind w:left="0" w:firstLine="709"/>
        <w:rPr>
          <w:sz w:val="32"/>
        </w:rPr>
      </w:pPr>
    </w:p>
    <w:p w:rsidR="00D2772A" w:rsidRPr="00D2772A" w:rsidRDefault="00D2772A" w:rsidP="00D22E12">
      <w:pPr>
        <w:widowControl/>
        <w:numPr>
          <w:ilvl w:val="0"/>
          <w:numId w:val="4"/>
        </w:numPr>
        <w:suppressAutoHyphens/>
        <w:autoSpaceDE/>
        <w:autoSpaceDN/>
        <w:spacing w:after="200" w:line="276" w:lineRule="auto"/>
        <w:contextualSpacing/>
        <w:jc w:val="center"/>
        <w:rPr>
          <w:sz w:val="24"/>
          <w:szCs w:val="24"/>
          <w:lang w:eastAsia="ru-RU"/>
        </w:rPr>
      </w:pPr>
      <w:r w:rsidRPr="00D2772A">
        <w:rPr>
          <w:b/>
          <w:sz w:val="24"/>
          <w:szCs w:val="24"/>
          <w:lang w:eastAsia="ru-RU"/>
        </w:rPr>
        <w:t>ПАСПОРТ ОЦЕНОЧНЫХ МАТЕРИАЛОВ ДЛЯ ГИА</w:t>
      </w:r>
    </w:p>
    <w:p w:rsidR="00D2772A" w:rsidRPr="00D2772A" w:rsidRDefault="00D2772A" w:rsidP="00D22E12">
      <w:pPr>
        <w:widowControl/>
        <w:numPr>
          <w:ilvl w:val="1"/>
          <w:numId w:val="4"/>
        </w:numPr>
        <w:autoSpaceDE/>
        <w:autoSpaceDN/>
        <w:spacing w:after="160" w:line="259" w:lineRule="auto"/>
        <w:ind w:left="0" w:firstLine="709"/>
        <w:contextualSpacing/>
        <w:jc w:val="both"/>
        <w:rPr>
          <w:b/>
          <w:bCs/>
          <w:sz w:val="28"/>
          <w:szCs w:val="24"/>
          <w:shd w:val="clear" w:color="auto" w:fill="FFFFFF"/>
          <w:lang w:val="x-none" w:eastAsia="x-none"/>
        </w:rPr>
      </w:pPr>
      <w:r w:rsidRPr="00D2772A">
        <w:rPr>
          <w:b/>
          <w:bCs/>
          <w:sz w:val="28"/>
          <w:szCs w:val="24"/>
          <w:shd w:val="clear" w:color="auto" w:fill="FFFFFF"/>
          <w:lang w:val="x-none" w:eastAsia="x-none"/>
        </w:rPr>
        <w:t>Особенности образовательной программы</w:t>
      </w:r>
    </w:p>
    <w:p w:rsidR="00D2772A" w:rsidRPr="00D2772A" w:rsidRDefault="00D2772A" w:rsidP="00D2772A">
      <w:pPr>
        <w:widowControl/>
        <w:autoSpaceDE/>
        <w:autoSpaceDN/>
        <w:ind w:firstLine="709"/>
        <w:jc w:val="both"/>
        <w:rPr>
          <w:iCs/>
          <w:sz w:val="28"/>
          <w:szCs w:val="24"/>
          <w:shd w:val="clear" w:color="auto" w:fill="FFFFFF"/>
          <w:lang w:eastAsia="x-none"/>
        </w:rPr>
      </w:pPr>
      <w:r w:rsidRPr="00D2772A">
        <w:rPr>
          <w:sz w:val="28"/>
          <w:szCs w:val="24"/>
          <w:shd w:val="clear" w:color="auto" w:fill="FFFFFF"/>
          <w:lang w:eastAsia="x-none"/>
        </w:rPr>
        <w:t>О</w:t>
      </w:r>
      <w:proofErr w:type="spellStart"/>
      <w:r w:rsidRPr="00D2772A">
        <w:rPr>
          <w:sz w:val="28"/>
          <w:szCs w:val="24"/>
          <w:shd w:val="clear" w:color="auto" w:fill="FFFFFF"/>
          <w:lang w:val="x-none" w:eastAsia="x-none"/>
        </w:rPr>
        <w:t>ценочны</w:t>
      </w:r>
      <w:r w:rsidRPr="00D2772A">
        <w:rPr>
          <w:sz w:val="28"/>
          <w:szCs w:val="24"/>
          <w:shd w:val="clear" w:color="auto" w:fill="FFFFFF"/>
          <w:lang w:eastAsia="x-none"/>
        </w:rPr>
        <w:t>е</w:t>
      </w:r>
      <w:proofErr w:type="spellEnd"/>
      <w:r w:rsidRPr="00D2772A">
        <w:rPr>
          <w:sz w:val="28"/>
          <w:szCs w:val="24"/>
          <w:shd w:val="clear" w:color="auto" w:fill="FFFFFF"/>
          <w:lang w:val="x-none" w:eastAsia="x-none"/>
        </w:rPr>
        <w:t xml:space="preserve"> </w:t>
      </w:r>
      <w:r w:rsidRPr="00D2772A">
        <w:rPr>
          <w:sz w:val="28"/>
          <w:szCs w:val="24"/>
          <w:shd w:val="clear" w:color="auto" w:fill="FFFFFF"/>
          <w:lang w:eastAsia="x-none"/>
        </w:rPr>
        <w:t xml:space="preserve"> материалы </w:t>
      </w:r>
      <w:r w:rsidRPr="00D2772A">
        <w:rPr>
          <w:sz w:val="28"/>
          <w:szCs w:val="24"/>
          <w:shd w:val="clear" w:color="auto" w:fill="FFFFFF"/>
          <w:lang w:val="x-none" w:eastAsia="x-none"/>
        </w:rPr>
        <w:t xml:space="preserve"> разработаны для </w:t>
      </w:r>
      <w:r w:rsidRPr="00D2772A">
        <w:rPr>
          <w:sz w:val="28"/>
          <w:szCs w:val="24"/>
          <w:shd w:val="clear" w:color="auto" w:fill="FFFFFF"/>
          <w:lang w:eastAsia="x-none"/>
        </w:rPr>
        <w:t>специальности</w:t>
      </w:r>
      <w:r w:rsidRPr="00D2772A">
        <w:rPr>
          <w:sz w:val="28"/>
          <w:szCs w:val="24"/>
          <w:shd w:val="clear" w:color="auto" w:fill="FFFFFF"/>
          <w:lang w:val="x-none" w:eastAsia="x-none"/>
        </w:rPr>
        <w:t xml:space="preserve"> </w:t>
      </w:r>
      <w:r w:rsidR="00501EBE">
        <w:rPr>
          <w:iCs/>
          <w:sz w:val="28"/>
          <w:szCs w:val="24"/>
          <w:shd w:val="clear" w:color="auto" w:fill="FFFFFF"/>
          <w:lang w:eastAsia="x-none"/>
        </w:rPr>
        <w:t xml:space="preserve">35.02.12 </w:t>
      </w:r>
      <w:r w:rsidRPr="00D2772A">
        <w:rPr>
          <w:iCs/>
          <w:sz w:val="28"/>
          <w:szCs w:val="24"/>
          <w:shd w:val="clear" w:color="auto" w:fill="FFFFFF"/>
          <w:lang w:eastAsia="x-none"/>
        </w:rPr>
        <w:t>Садово-парко</w:t>
      </w:r>
      <w:r w:rsidR="00501EBE">
        <w:rPr>
          <w:iCs/>
          <w:sz w:val="28"/>
          <w:szCs w:val="24"/>
          <w:shd w:val="clear" w:color="auto" w:fill="FFFFFF"/>
          <w:lang w:eastAsia="x-none"/>
        </w:rPr>
        <w:t>вое и ландшафтное строительство</w:t>
      </w:r>
      <w:r w:rsidRPr="00D2772A">
        <w:rPr>
          <w:iCs/>
          <w:sz w:val="28"/>
          <w:szCs w:val="24"/>
          <w:shd w:val="clear" w:color="auto" w:fill="FFFFFF"/>
          <w:lang w:eastAsia="x-none"/>
        </w:rPr>
        <w:t>.</w:t>
      </w:r>
    </w:p>
    <w:p w:rsidR="00D2772A" w:rsidRPr="00D2772A" w:rsidRDefault="00D2772A" w:rsidP="00D2772A">
      <w:pPr>
        <w:widowControl/>
        <w:autoSpaceDE/>
        <w:autoSpaceDN/>
        <w:ind w:firstLine="709"/>
        <w:jc w:val="both"/>
        <w:rPr>
          <w:i/>
          <w:sz w:val="28"/>
          <w:szCs w:val="24"/>
          <w:shd w:val="clear" w:color="auto" w:fill="FFFFFF"/>
          <w:lang w:eastAsia="x-none"/>
        </w:rPr>
      </w:pPr>
      <w:r w:rsidRPr="00D2772A">
        <w:rPr>
          <w:sz w:val="28"/>
          <w:szCs w:val="24"/>
          <w:shd w:val="clear" w:color="auto" w:fill="FFFFFF"/>
          <w:lang w:val="x-none" w:eastAsia="x-none"/>
        </w:rPr>
        <w:t>В рамках специальности СПО предусмотрено освоение следующ</w:t>
      </w:r>
      <w:r w:rsidRPr="00D2772A">
        <w:rPr>
          <w:sz w:val="28"/>
          <w:szCs w:val="24"/>
          <w:shd w:val="clear" w:color="auto" w:fill="FFFFFF"/>
          <w:lang w:eastAsia="x-none"/>
        </w:rPr>
        <w:t>ей</w:t>
      </w:r>
      <w:r w:rsidRPr="00D2772A">
        <w:rPr>
          <w:sz w:val="28"/>
          <w:szCs w:val="24"/>
          <w:shd w:val="clear" w:color="auto" w:fill="FFFFFF"/>
          <w:lang w:val="x-none" w:eastAsia="x-none"/>
        </w:rPr>
        <w:t xml:space="preserve"> квалификаци</w:t>
      </w:r>
      <w:r w:rsidRPr="00D2772A">
        <w:rPr>
          <w:sz w:val="28"/>
          <w:szCs w:val="24"/>
          <w:shd w:val="clear" w:color="auto" w:fill="FFFFFF"/>
          <w:lang w:eastAsia="x-none"/>
        </w:rPr>
        <w:t>и</w:t>
      </w:r>
      <w:r w:rsidRPr="00D2772A">
        <w:rPr>
          <w:sz w:val="28"/>
          <w:szCs w:val="24"/>
          <w:shd w:val="clear" w:color="auto" w:fill="FFFFFF"/>
          <w:lang w:val="x-none" w:eastAsia="x-none"/>
        </w:rPr>
        <w:t xml:space="preserve"> </w:t>
      </w:r>
      <w:r w:rsidRPr="00D2772A">
        <w:rPr>
          <w:sz w:val="28"/>
          <w:szCs w:val="24"/>
          <w:shd w:val="clear" w:color="auto" w:fill="FFFFFF"/>
          <w:lang w:eastAsia="x-none"/>
        </w:rPr>
        <w:t>«техник»</w:t>
      </w:r>
      <w:r w:rsidRPr="00D2772A">
        <w:rPr>
          <w:i/>
          <w:sz w:val="28"/>
          <w:szCs w:val="24"/>
          <w:shd w:val="clear" w:color="auto" w:fill="FFFFFF"/>
          <w:lang w:eastAsia="x-none"/>
        </w:rPr>
        <w:t>.</w:t>
      </w:r>
    </w:p>
    <w:p w:rsidR="00D2772A" w:rsidRPr="00D2772A" w:rsidRDefault="00D2772A" w:rsidP="00D2772A">
      <w:pPr>
        <w:widowControl/>
        <w:autoSpaceDE/>
        <w:autoSpaceDN/>
        <w:spacing w:line="276" w:lineRule="auto"/>
        <w:ind w:firstLine="709"/>
        <w:jc w:val="both"/>
        <w:rPr>
          <w:strike/>
          <w:color w:val="FF0000"/>
          <w:sz w:val="28"/>
          <w:szCs w:val="24"/>
          <w:shd w:val="clear" w:color="auto" w:fill="FFFFFF"/>
          <w:lang w:eastAsia="ru-RU"/>
        </w:rPr>
      </w:pPr>
      <w:r w:rsidRPr="00D2772A">
        <w:rPr>
          <w:sz w:val="28"/>
          <w:szCs w:val="24"/>
          <w:shd w:val="clear" w:color="auto" w:fill="FFFFFF"/>
          <w:lang w:eastAsia="ru-RU"/>
        </w:rPr>
        <w:t xml:space="preserve">Выпускник, освоивший образовательную программу, должен быть готов </w:t>
      </w:r>
      <w:r w:rsidRPr="00D2772A">
        <w:rPr>
          <w:sz w:val="28"/>
          <w:szCs w:val="24"/>
          <w:shd w:val="clear" w:color="auto" w:fill="FFFFFF"/>
          <w:lang w:eastAsia="ru-RU"/>
        </w:rPr>
        <w:br/>
        <w:t xml:space="preserve">к выполнению видов деятельности, перечисленных в таблице №1. </w:t>
      </w:r>
    </w:p>
    <w:p w:rsidR="00D2772A" w:rsidRPr="00D2772A" w:rsidRDefault="00D2772A" w:rsidP="00D2772A">
      <w:pPr>
        <w:widowControl/>
        <w:autoSpaceDE/>
        <w:autoSpaceDN/>
        <w:ind w:firstLine="709"/>
        <w:jc w:val="right"/>
        <w:rPr>
          <w:b/>
          <w:iCs/>
          <w:sz w:val="24"/>
          <w:szCs w:val="24"/>
          <w:shd w:val="clear" w:color="auto" w:fill="FFFFFF"/>
          <w:lang w:eastAsia="ru-RU"/>
        </w:rPr>
      </w:pPr>
      <w:r w:rsidRPr="00D2772A">
        <w:rPr>
          <w:b/>
          <w:iCs/>
          <w:sz w:val="24"/>
          <w:szCs w:val="24"/>
          <w:shd w:val="clear" w:color="auto" w:fill="FFFFFF"/>
          <w:lang w:eastAsia="ru-RU"/>
        </w:rPr>
        <w:t xml:space="preserve">Таблица №1. </w:t>
      </w:r>
    </w:p>
    <w:p w:rsidR="00D2772A" w:rsidRPr="00D2772A" w:rsidRDefault="00D2772A" w:rsidP="00D2772A">
      <w:pPr>
        <w:widowControl/>
        <w:autoSpaceDE/>
        <w:autoSpaceDN/>
        <w:ind w:firstLine="709"/>
        <w:jc w:val="center"/>
        <w:rPr>
          <w:b/>
          <w:sz w:val="24"/>
          <w:szCs w:val="24"/>
          <w:lang w:eastAsia="ru-RU"/>
        </w:rPr>
      </w:pPr>
    </w:p>
    <w:p w:rsidR="00D2772A" w:rsidRPr="00D2772A" w:rsidRDefault="00D2772A" w:rsidP="00D2772A">
      <w:pPr>
        <w:widowControl/>
        <w:autoSpaceDE/>
        <w:autoSpaceDN/>
        <w:ind w:firstLine="709"/>
        <w:jc w:val="center"/>
        <w:rPr>
          <w:sz w:val="24"/>
          <w:szCs w:val="24"/>
          <w:shd w:val="clear" w:color="auto" w:fill="FFFFFF"/>
          <w:lang w:eastAsia="x-none"/>
        </w:rPr>
      </w:pPr>
      <w:r w:rsidRPr="00D2772A">
        <w:rPr>
          <w:b/>
          <w:sz w:val="24"/>
          <w:szCs w:val="24"/>
          <w:lang w:eastAsia="ru-RU"/>
        </w:rPr>
        <w:t>Виды деятельности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09"/>
      </w:tblGrid>
      <w:tr w:rsidR="00D2772A" w:rsidRPr="00D2772A" w:rsidTr="0086226A">
        <w:tc>
          <w:tcPr>
            <w:tcW w:w="4842" w:type="dxa"/>
            <w:shd w:val="clear" w:color="auto" w:fill="auto"/>
          </w:tcPr>
          <w:p w:rsidR="00D2772A" w:rsidRPr="00D2772A" w:rsidRDefault="00D2772A" w:rsidP="00D2772A">
            <w:pPr>
              <w:widowControl/>
              <w:autoSpaceDE/>
              <w:autoSpaceDN/>
              <w:jc w:val="center"/>
              <w:rPr>
                <w:rFonts w:eastAsia="Calibri"/>
                <w:b/>
                <w:color w:val="000000"/>
                <w:sz w:val="24"/>
                <w:szCs w:val="24"/>
                <w:lang w:eastAsia="ru-RU"/>
              </w:rPr>
            </w:pPr>
            <w:r w:rsidRPr="00D2772A">
              <w:rPr>
                <w:rFonts w:eastAsia="Calibri"/>
                <w:b/>
                <w:color w:val="000000"/>
                <w:sz w:val="24"/>
                <w:szCs w:val="24"/>
                <w:lang w:eastAsia="ru-RU"/>
              </w:rPr>
              <w:t xml:space="preserve">Код и наименование </w:t>
            </w:r>
          </w:p>
          <w:p w:rsidR="00D2772A" w:rsidRPr="00D2772A" w:rsidRDefault="00D2772A" w:rsidP="00D2772A">
            <w:pPr>
              <w:widowControl/>
              <w:suppressAutoHyphens/>
              <w:autoSpaceDE/>
              <w:autoSpaceDN/>
              <w:spacing w:line="276" w:lineRule="auto"/>
              <w:jc w:val="center"/>
              <w:rPr>
                <w:b/>
                <w:sz w:val="24"/>
                <w:szCs w:val="24"/>
                <w:lang w:eastAsia="ru-RU"/>
              </w:rPr>
            </w:pPr>
            <w:r w:rsidRPr="00D2772A">
              <w:rPr>
                <w:rFonts w:eastAsia="Calibri"/>
                <w:b/>
                <w:color w:val="000000"/>
                <w:sz w:val="24"/>
                <w:szCs w:val="24"/>
                <w:lang w:eastAsia="ru-RU"/>
              </w:rPr>
              <w:t>вида деятельности (ВД)</w:t>
            </w:r>
          </w:p>
        </w:tc>
        <w:tc>
          <w:tcPr>
            <w:tcW w:w="4509" w:type="dxa"/>
            <w:shd w:val="clear" w:color="auto" w:fill="auto"/>
          </w:tcPr>
          <w:p w:rsidR="00D2772A" w:rsidRPr="00D2772A" w:rsidRDefault="00D2772A" w:rsidP="00D2772A">
            <w:pPr>
              <w:widowControl/>
              <w:autoSpaceDE/>
              <w:autoSpaceDN/>
              <w:jc w:val="center"/>
              <w:rPr>
                <w:rFonts w:eastAsia="Calibri"/>
                <w:b/>
                <w:bCs/>
                <w:color w:val="000000"/>
                <w:sz w:val="24"/>
                <w:szCs w:val="24"/>
                <w:lang w:eastAsia="ru-RU"/>
              </w:rPr>
            </w:pPr>
            <w:r w:rsidRPr="00D2772A">
              <w:rPr>
                <w:rFonts w:eastAsia="Calibri"/>
                <w:b/>
                <w:bCs/>
                <w:color w:val="000000"/>
                <w:sz w:val="24"/>
                <w:szCs w:val="24"/>
                <w:lang w:eastAsia="ru-RU"/>
              </w:rPr>
              <w:t xml:space="preserve">Код и наименование </w:t>
            </w:r>
          </w:p>
          <w:p w:rsidR="00D2772A" w:rsidRPr="00D2772A" w:rsidRDefault="00D2772A" w:rsidP="00D2772A">
            <w:pPr>
              <w:widowControl/>
              <w:autoSpaceDE/>
              <w:autoSpaceDN/>
              <w:jc w:val="center"/>
              <w:rPr>
                <w:rFonts w:eastAsia="Calibri"/>
                <w:b/>
                <w:bCs/>
                <w:color w:val="000000"/>
                <w:sz w:val="24"/>
                <w:szCs w:val="24"/>
                <w:lang w:eastAsia="ru-RU"/>
              </w:rPr>
            </w:pPr>
            <w:r w:rsidRPr="00D2772A">
              <w:rPr>
                <w:rFonts w:eastAsia="Calibri"/>
                <w:b/>
                <w:bCs/>
                <w:color w:val="000000"/>
                <w:sz w:val="24"/>
                <w:szCs w:val="24"/>
                <w:lang w:eastAsia="ru-RU"/>
              </w:rPr>
              <w:t xml:space="preserve">профессионального модуля (ПМ), </w:t>
            </w:r>
          </w:p>
          <w:p w:rsidR="00D2772A" w:rsidRPr="00D2772A" w:rsidRDefault="00D2772A" w:rsidP="00D2772A">
            <w:pPr>
              <w:widowControl/>
              <w:suppressAutoHyphens/>
              <w:autoSpaceDE/>
              <w:autoSpaceDN/>
              <w:spacing w:line="276" w:lineRule="auto"/>
              <w:jc w:val="center"/>
              <w:rPr>
                <w:b/>
                <w:sz w:val="24"/>
                <w:szCs w:val="24"/>
                <w:lang w:eastAsia="ru-RU"/>
              </w:rPr>
            </w:pPr>
            <w:r w:rsidRPr="00D2772A">
              <w:rPr>
                <w:rFonts w:eastAsia="Calibri"/>
                <w:b/>
                <w:bCs/>
                <w:color w:val="000000"/>
                <w:sz w:val="24"/>
                <w:szCs w:val="24"/>
                <w:lang w:eastAsia="ru-RU"/>
              </w:rPr>
              <w:t xml:space="preserve">в </w:t>
            </w:r>
            <w:proofErr w:type="gramStart"/>
            <w:r w:rsidRPr="00D2772A">
              <w:rPr>
                <w:rFonts w:eastAsia="Calibri"/>
                <w:b/>
                <w:bCs/>
                <w:color w:val="000000"/>
                <w:sz w:val="24"/>
                <w:szCs w:val="24"/>
                <w:lang w:eastAsia="ru-RU"/>
              </w:rPr>
              <w:t>рамках</w:t>
            </w:r>
            <w:proofErr w:type="gramEnd"/>
            <w:r w:rsidRPr="00D2772A">
              <w:rPr>
                <w:rFonts w:eastAsia="Calibri"/>
                <w:b/>
                <w:bCs/>
                <w:color w:val="000000"/>
                <w:sz w:val="24"/>
                <w:szCs w:val="24"/>
                <w:lang w:eastAsia="ru-RU"/>
              </w:rPr>
              <w:t xml:space="preserve"> которого осваивается ВД</w:t>
            </w:r>
          </w:p>
        </w:tc>
      </w:tr>
      <w:tr w:rsidR="00D2772A" w:rsidRPr="00D2772A" w:rsidTr="0086226A">
        <w:tc>
          <w:tcPr>
            <w:tcW w:w="4842" w:type="dxa"/>
            <w:shd w:val="clear" w:color="auto" w:fill="auto"/>
          </w:tcPr>
          <w:p w:rsidR="00D2772A" w:rsidRPr="00D2772A" w:rsidRDefault="00D2772A" w:rsidP="00D2772A">
            <w:pPr>
              <w:widowControl/>
              <w:suppressAutoHyphens/>
              <w:autoSpaceDE/>
              <w:autoSpaceDN/>
              <w:spacing w:line="276" w:lineRule="auto"/>
              <w:rPr>
                <w:sz w:val="24"/>
                <w:szCs w:val="24"/>
                <w:lang w:eastAsia="ru-RU"/>
              </w:rPr>
            </w:pPr>
            <w:r w:rsidRPr="00D2772A">
              <w:rPr>
                <w:sz w:val="24"/>
                <w:szCs w:val="24"/>
                <w:lang w:eastAsia="ru-RU"/>
              </w:rPr>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c>
          <w:tcPr>
            <w:tcW w:w="4509" w:type="dxa"/>
            <w:shd w:val="clear" w:color="auto" w:fill="auto"/>
          </w:tcPr>
          <w:p w:rsidR="00D2772A" w:rsidRPr="00D2772A" w:rsidRDefault="00D2772A" w:rsidP="00D2772A">
            <w:pPr>
              <w:widowControl/>
              <w:suppressAutoHyphens/>
              <w:autoSpaceDE/>
              <w:autoSpaceDN/>
              <w:spacing w:line="276" w:lineRule="auto"/>
              <w:rPr>
                <w:sz w:val="24"/>
                <w:szCs w:val="24"/>
                <w:lang w:eastAsia="ru-RU"/>
              </w:rPr>
            </w:pPr>
            <w:r w:rsidRPr="00D2772A">
              <w:rPr>
                <w:sz w:val="24"/>
                <w:szCs w:val="24"/>
                <w:lang w:eastAsia="ru-RU"/>
              </w:rPr>
              <w:t>ПМ 01.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tc>
      </w:tr>
      <w:tr w:rsidR="00D2772A" w:rsidRPr="00D2772A" w:rsidTr="0086226A">
        <w:tc>
          <w:tcPr>
            <w:tcW w:w="4842" w:type="dxa"/>
            <w:shd w:val="clear" w:color="auto" w:fill="auto"/>
          </w:tcPr>
          <w:p w:rsidR="00D2772A" w:rsidRPr="00D2772A" w:rsidRDefault="00D2772A" w:rsidP="00D2772A">
            <w:pPr>
              <w:widowControl/>
              <w:suppressAutoHyphens/>
              <w:autoSpaceDE/>
              <w:autoSpaceDN/>
              <w:spacing w:line="276" w:lineRule="auto"/>
              <w:rPr>
                <w:sz w:val="24"/>
                <w:szCs w:val="24"/>
                <w:lang w:eastAsia="ru-RU"/>
              </w:rPr>
            </w:pPr>
            <w:r w:rsidRPr="00D2772A">
              <w:rPr>
                <w:sz w:val="24"/>
                <w:szCs w:val="24"/>
                <w:lang w:eastAsia="ru-RU"/>
              </w:rPr>
              <w:t>Организация работ по выращиванию древесно-кустарниковой, цветочно-декоративной растительности и газонных трав в декоративном садоводстве</w:t>
            </w:r>
          </w:p>
        </w:tc>
        <w:tc>
          <w:tcPr>
            <w:tcW w:w="4509" w:type="dxa"/>
            <w:shd w:val="clear" w:color="auto" w:fill="auto"/>
          </w:tcPr>
          <w:p w:rsidR="00D2772A" w:rsidRPr="00D2772A" w:rsidRDefault="00D2772A" w:rsidP="00D2772A">
            <w:pPr>
              <w:widowControl/>
              <w:suppressAutoHyphens/>
              <w:autoSpaceDE/>
              <w:autoSpaceDN/>
              <w:spacing w:line="276" w:lineRule="auto"/>
              <w:rPr>
                <w:sz w:val="24"/>
                <w:szCs w:val="24"/>
                <w:lang w:eastAsia="ru-RU"/>
              </w:rPr>
            </w:pPr>
            <w:r w:rsidRPr="00D2772A">
              <w:rPr>
                <w:sz w:val="24"/>
                <w:szCs w:val="24"/>
                <w:lang w:eastAsia="ru-RU"/>
              </w:rPr>
              <w:t>ПМ 02. Организация работ по выращиванию древесно-кустарниковой, цветочно-декоративной растительности и газонных трав в декоративном садоводстве</w:t>
            </w:r>
          </w:p>
        </w:tc>
      </w:tr>
    </w:tbl>
    <w:p w:rsidR="00D2772A" w:rsidRPr="00D2772A" w:rsidRDefault="00D2772A" w:rsidP="00D2772A">
      <w:pPr>
        <w:widowControl/>
        <w:autoSpaceDE/>
        <w:autoSpaceDN/>
        <w:jc w:val="both"/>
        <w:rPr>
          <w:i/>
          <w:sz w:val="24"/>
          <w:szCs w:val="24"/>
          <w:highlight w:val="yellow"/>
          <w:shd w:val="clear" w:color="auto" w:fill="FFFFFF"/>
          <w:lang w:eastAsia="x-none"/>
        </w:rPr>
      </w:pPr>
    </w:p>
    <w:p w:rsidR="00D2772A" w:rsidRPr="006A24A0" w:rsidRDefault="00D2772A" w:rsidP="00D22E12">
      <w:pPr>
        <w:widowControl/>
        <w:numPr>
          <w:ilvl w:val="1"/>
          <w:numId w:val="4"/>
        </w:numPr>
        <w:suppressAutoHyphens/>
        <w:autoSpaceDE/>
        <w:autoSpaceDN/>
        <w:spacing w:before="120" w:after="120" w:line="276" w:lineRule="auto"/>
        <w:ind w:left="0" w:firstLine="709"/>
        <w:contextualSpacing/>
        <w:jc w:val="both"/>
        <w:rPr>
          <w:b/>
          <w:bCs/>
          <w:sz w:val="28"/>
          <w:szCs w:val="24"/>
          <w:shd w:val="clear" w:color="auto" w:fill="FFFFFF"/>
          <w:lang w:eastAsia="ru-RU"/>
        </w:rPr>
      </w:pPr>
      <w:r w:rsidRPr="006A24A0">
        <w:rPr>
          <w:b/>
          <w:bCs/>
          <w:sz w:val="28"/>
          <w:szCs w:val="24"/>
          <w:shd w:val="clear" w:color="auto" w:fill="FFFFFF"/>
          <w:lang w:eastAsia="ru-RU"/>
        </w:rPr>
        <w:t>Требования к проверке результатов освоения образовательной программы</w:t>
      </w:r>
    </w:p>
    <w:p w:rsidR="00D2772A" w:rsidRPr="006A24A0" w:rsidRDefault="00D2772A" w:rsidP="00D2772A">
      <w:pPr>
        <w:widowControl/>
        <w:autoSpaceDE/>
        <w:autoSpaceDN/>
        <w:spacing w:line="276" w:lineRule="auto"/>
        <w:ind w:firstLine="709"/>
        <w:jc w:val="both"/>
        <w:rPr>
          <w:i/>
          <w:iCs/>
          <w:color w:val="FF0000"/>
          <w:sz w:val="28"/>
          <w:szCs w:val="24"/>
          <w:shd w:val="clear" w:color="auto" w:fill="FFFFFF"/>
          <w:lang w:eastAsia="ru-RU"/>
        </w:rPr>
      </w:pPr>
      <w:proofErr w:type="gramStart"/>
      <w:r w:rsidRPr="006A24A0">
        <w:rPr>
          <w:sz w:val="28"/>
          <w:szCs w:val="24"/>
          <w:shd w:val="clear" w:color="auto" w:fill="FFFFFF"/>
          <w:lang w:eastAsia="ru-RU"/>
        </w:rPr>
        <w:t>Результаты освоения основной профессиональной образовательной программы, демонстрируемые при проведении ГИА представлены</w:t>
      </w:r>
      <w:proofErr w:type="gramEnd"/>
      <w:r w:rsidRPr="006A24A0">
        <w:rPr>
          <w:sz w:val="28"/>
          <w:szCs w:val="24"/>
          <w:shd w:val="clear" w:color="auto" w:fill="FFFFFF"/>
          <w:lang w:eastAsia="ru-RU"/>
        </w:rPr>
        <w:t xml:space="preserve"> в таблице №2.</w:t>
      </w:r>
    </w:p>
    <w:p w:rsidR="00D2772A" w:rsidRPr="006A24A0" w:rsidRDefault="00D2772A" w:rsidP="00D2772A">
      <w:pPr>
        <w:widowControl/>
        <w:autoSpaceDE/>
        <w:autoSpaceDN/>
        <w:spacing w:line="276" w:lineRule="auto"/>
        <w:ind w:firstLine="709"/>
        <w:jc w:val="both"/>
        <w:rPr>
          <w:sz w:val="28"/>
          <w:szCs w:val="24"/>
          <w:shd w:val="clear" w:color="auto" w:fill="FFFFFF"/>
          <w:lang w:eastAsia="ru-RU"/>
        </w:rPr>
      </w:pPr>
      <w:r w:rsidRPr="006A24A0">
        <w:rPr>
          <w:sz w:val="28"/>
          <w:szCs w:val="24"/>
          <w:shd w:val="clear" w:color="auto" w:fill="FFFFFF"/>
          <w:lang w:eastAsia="ru-RU"/>
        </w:rPr>
        <w:t xml:space="preserve">Для проведения демонстрационного экзамена (далее – ДЭ) применяется комплект оценочной документации </w:t>
      </w:r>
      <w:r w:rsidRPr="006A24A0">
        <w:rPr>
          <w:rFonts w:eastAsia="Calibri"/>
          <w:sz w:val="28"/>
        </w:rPr>
        <w:t>(далее - КОД)</w:t>
      </w:r>
      <w:r w:rsidRPr="006A24A0">
        <w:rPr>
          <w:sz w:val="28"/>
          <w:szCs w:val="24"/>
          <w:shd w:val="clear" w:color="auto" w:fill="FFFFFF"/>
          <w:lang w:eastAsia="ru-RU"/>
        </w:rPr>
        <w:t>, разрабатываемый оператором согласно</w:t>
      </w:r>
      <w:r w:rsidR="006A24A0">
        <w:rPr>
          <w:sz w:val="28"/>
          <w:szCs w:val="24"/>
          <w:shd w:val="clear" w:color="auto" w:fill="FFFFFF"/>
          <w:lang w:eastAsia="ru-RU"/>
        </w:rPr>
        <w:t xml:space="preserve"> </w:t>
      </w:r>
      <w:r w:rsidRPr="006A24A0">
        <w:rPr>
          <w:sz w:val="28"/>
          <w:szCs w:val="24"/>
          <w:shd w:val="clear" w:color="auto" w:fill="FFFFFF"/>
          <w:lang w:eastAsia="ru-RU"/>
        </w:rPr>
        <w:t>п.21</w:t>
      </w:r>
      <w:r w:rsidR="006A24A0">
        <w:rPr>
          <w:sz w:val="28"/>
          <w:szCs w:val="24"/>
          <w:shd w:val="clear" w:color="auto" w:fill="FFFFFF"/>
          <w:lang w:eastAsia="ru-RU"/>
        </w:rPr>
        <w:t xml:space="preserve"> </w:t>
      </w:r>
      <w:r w:rsidRPr="006A24A0">
        <w:rPr>
          <w:sz w:val="28"/>
          <w:szCs w:val="24"/>
          <w:shd w:val="clear" w:color="auto" w:fill="FFFFFF"/>
          <w:lang w:eastAsia="ru-RU"/>
        </w:rPr>
        <w:t>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rsidR="00D2772A" w:rsidRPr="00D2772A" w:rsidRDefault="00D2772A" w:rsidP="00D2772A">
      <w:pPr>
        <w:widowControl/>
        <w:autoSpaceDE/>
        <w:autoSpaceDN/>
        <w:spacing w:before="120"/>
        <w:ind w:firstLine="709"/>
        <w:jc w:val="right"/>
        <w:rPr>
          <w:b/>
          <w:sz w:val="24"/>
          <w:szCs w:val="24"/>
          <w:shd w:val="clear" w:color="auto" w:fill="FFFFFF"/>
          <w:lang w:eastAsia="ru-RU"/>
        </w:rPr>
      </w:pPr>
      <w:r w:rsidRPr="00D2772A">
        <w:rPr>
          <w:b/>
          <w:sz w:val="24"/>
          <w:szCs w:val="24"/>
          <w:shd w:val="clear" w:color="auto" w:fill="FFFFFF"/>
          <w:lang w:eastAsia="ru-RU"/>
        </w:rPr>
        <w:t>Таблица № 2</w:t>
      </w:r>
    </w:p>
    <w:p w:rsidR="00D2772A" w:rsidRPr="00D2772A" w:rsidRDefault="00D2772A" w:rsidP="00D2772A">
      <w:pPr>
        <w:widowControl/>
        <w:autoSpaceDE/>
        <w:autoSpaceDN/>
        <w:spacing w:before="120"/>
        <w:ind w:firstLine="709"/>
        <w:jc w:val="center"/>
        <w:rPr>
          <w:b/>
          <w:sz w:val="24"/>
          <w:szCs w:val="24"/>
          <w:lang w:eastAsia="ru-RU"/>
        </w:rPr>
      </w:pPr>
      <w:r w:rsidRPr="00D2772A">
        <w:rPr>
          <w:b/>
          <w:sz w:val="24"/>
          <w:szCs w:val="24"/>
          <w:shd w:val="clear" w:color="auto" w:fill="FFFFFF"/>
          <w:lang w:eastAsia="ru-RU"/>
        </w:rPr>
        <w:t>Перечень проверяемых требований к результатам освоения основной профессиональной образовательной прогр</w:t>
      </w:r>
      <w:r w:rsidRPr="00D2772A">
        <w:rPr>
          <w:b/>
          <w:sz w:val="24"/>
          <w:szCs w:val="24"/>
          <w:lang w:eastAsia="ru-RU"/>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D2772A" w:rsidRPr="00D2772A" w:rsidTr="0086226A">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jc w:val="center"/>
              <w:rPr>
                <w:rFonts w:eastAsia="Calibri"/>
                <w:sz w:val="24"/>
                <w:szCs w:val="24"/>
              </w:rPr>
            </w:pPr>
            <w:r w:rsidRPr="00D2772A">
              <w:rPr>
                <w:rFonts w:eastAsia="Calibri"/>
                <w:color w:val="000000"/>
                <w:sz w:val="24"/>
                <w:szCs w:val="24"/>
                <w:lang w:eastAsia="ru-RU"/>
              </w:rPr>
              <w:t xml:space="preserve">ФГОС </w:t>
            </w:r>
            <w:r w:rsidRPr="00D2772A">
              <w:rPr>
                <w:rFonts w:eastAsia="Calibri"/>
                <w:sz w:val="24"/>
                <w:szCs w:val="24"/>
              </w:rPr>
              <w:t>35.02.12 Садово-парковое и ландшафтное строительство</w:t>
            </w:r>
          </w:p>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color w:val="000000"/>
                <w:sz w:val="24"/>
                <w:szCs w:val="24"/>
                <w:lang w:eastAsia="ru-RU"/>
              </w:rPr>
              <w:t xml:space="preserve">Перечень проверяемых требований к результатам освоения </w:t>
            </w:r>
          </w:p>
          <w:p w:rsidR="00D2772A" w:rsidRPr="00D2772A" w:rsidRDefault="00D2772A" w:rsidP="00D2772A">
            <w:pPr>
              <w:widowControl/>
              <w:autoSpaceDE/>
              <w:autoSpaceDN/>
              <w:jc w:val="center"/>
              <w:rPr>
                <w:rFonts w:eastAsia="Calibri"/>
                <w:sz w:val="28"/>
                <w:szCs w:val="28"/>
                <w:lang w:eastAsia="ru-RU"/>
              </w:rPr>
            </w:pPr>
            <w:r w:rsidRPr="00D2772A">
              <w:rPr>
                <w:rFonts w:eastAsia="Calibri"/>
                <w:color w:val="000000"/>
                <w:sz w:val="24"/>
                <w:szCs w:val="24"/>
                <w:lang w:eastAsia="ru-RU"/>
              </w:rPr>
              <w:t xml:space="preserve">основной профессиональной образовательной программы </w:t>
            </w:r>
          </w:p>
        </w:tc>
      </w:tr>
      <w:tr w:rsidR="00D2772A" w:rsidRPr="00D2772A" w:rsidTr="0086226A">
        <w:trPr>
          <w:trHeight w:val="800"/>
          <w:tblHeader/>
        </w:trPr>
        <w:tc>
          <w:tcPr>
            <w:tcW w:w="2609" w:type="dxa"/>
            <w:tcBorders>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b/>
                <w:color w:val="000000"/>
                <w:sz w:val="24"/>
                <w:szCs w:val="24"/>
                <w:lang w:eastAsia="ru-RU"/>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b/>
                <w:color w:val="000000"/>
                <w:sz w:val="24"/>
                <w:szCs w:val="24"/>
                <w:lang w:eastAsia="ru-RU"/>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b/>
                <w:color w:val="000000"/>
                <w:sz w:val="24"/>
                <w:szCs w:val="24"/>
                <w:lang w:eastAsia="ru-RU"/>
              </w:rPr>
              <w:t>Наименование проверяемого требования к результатам</w:t>
            </w:r>
          </w:p>
        </w:tc>
      </w:tr>
      <w:tr w:rsidR="00D2772A" w:rsidRPr="00D2772A" w:rsidTr="0086226A">
        <w:trPr>
          <w:trHeight w:val="118"/>
        </w:trPr>
        <w:tc>
          <w:tcPr>
            <w:tcW w:w="2609" w:type="dxa"/>
            <w:tcBorders>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color w:val="000000"/>
                <w:sz w:val="24"/>
                <w:szCs w:val="24"/>
                <w:lang w:eastAsia="ru-RU"/>
              </w:rPr>
              <w:t>1</w:t>
            </w:r>
          </w:p>
        </w:tc>
        <w:tc>
          <w:tcPr>
            <w:tcW w:w="2322" w:type="dxa"/>
            <w:tcBorders>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color w:val="000000"/>
                <w:sz w:val="24"/>
                <w:szCs w:val="24"/>
                <w:lang w:eastAsia="ru-RU"/>
              </w:rPr>
              <w:t>2</w:t>
            </w:r>
          </w:p>
        </w:tc>
        <w:tc>
          <w:tcPr>
            <w:tcW w:w="4483" w:type="dxa"/>
            <w:tcBorders>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color w:val="000000"/>
                <w:sz w:val="24"/>
                <w:szCs w:val="24"/>
                <w:lang w:eastAsia="ru-RU"/>
              </w:rPr>
              <w:t>3</w:t>
            </w:r>
          </w:p>
        </w:tc>
      </w:tr>
      <w:tr w:rsidR="00D2772A" w:rsidRPr="00D2772A" w:rsidTr="0086226A">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rPr>
                <w:rFonts w:eastAsia="Calibri"/>
                <w:sz w:val="24"/>
                <w:szCs w:val="24"/>
              </w:rPr>
            </w:pPr>
            <w:r w:rsidRPr="00D2772A">
              <w:rPr>
                <w:rFonts w:eastAsia="Calibri"/>
                <w:color w:val="000000"/>
                <w:sz w:val="24"/>
                <w:szCs w:val="24"/>
                <w:lang w:eastAsia="ru-RU"/>
              </w:rPr>
              <w:t>ВД 01 Т</w:t>
            </w:r>
            <w:r w:rsidRPr="00D2772A">
              <w:rPr>
                <w:rFonts w:eastAsia="Calibri"/>
                <w:sz w:val="24"/>
                <w:szCs w:val="24"/>
              </w:rPr>
              <w:t xml:space="preserve">ехническое и организационное </w:t>
            </w:r>
            <w:r w:rsidRPr="00D2772A">
              <w:rPr>
                <w:rFonts w:eastAsia="Calibri"/>
                <w:sz w:val="24"/>
                <w:szCs w:val="24"/>
              </w:rPr>
              <w:lastRenderedPageBreak/>
              <w:t>обеспечение производства работ одного вида (благоустройство, озеленение, техническое обслуживание, содержание) на территориях и объектах</w:t>
            </w:r>
          </w:p>
          <w:p w:rsidR="00D2772A" w:rsidRPr="00D2772A" w:rsidRDefault="00D2772A" w:rsidP="00D2772A">
            <w:pPr>
              <w:widowControl/>
              <w:autoSpaceDE/>
              <w:autoSpaceDN/>
              <w:jc w:val="center"/>
              <w:rPr>
                <w:rFonts w:eastAsia="Calibri"/>
                <w:sz w:val="28"/>
                <w:szCs w:val="28"/>
                <w:lang w:eastAsia="ru-RU"/>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rPr>
                <w:rFonts w:eastAsia="Calibri"/>
                <w:sz w:val="28"/>
                <w:szCs w:val="28"/>
                <w:lang w:eastAsia="ru-RU"/>
              </w:rPr>
            </w:pPr>
            <w:r w:rsidRPr="00D2772A">
              <w:rPr>
                <w:rFonts w:eastAsia="Calibri"/>
                <w:b/>
                <w:color w:val="000000"/>
                <w:spacing w:val="2"/>
                <w:sz w:val="24"/>
                <w:szCs w:val="24"/>
                <w:shd w:val="clear" w:color="auto" w:fill="FFFFFF"/>
                <w:lang w:eastAsia="ru-RU"/>
              </w:rPr>
              <w:lastRenderedPageBreak/>
              <w:t xml:space="preserve">Вид деятельности 1 </w:t>
            </w:r>
            <w:r w:rsidRPr="00D2772A">
              <w:rPr>
                <w:rFonts w:eastAsia="Calibri"/>
                <w:bCs/>
                <w:color w:val="000000"/>
                <w:spacing w:val="2"/>
                <w:sz w:val="24"/>
                <w:szCs w:val="24"/>
                <w:shd w:val="clear" w:color="auto" w:fill="FFFFFF"/>
                <w:lang w:eastAsia="ru-RU"/>
              </w:rPr>
              <w:t>Т</w:t>
            </w:r>
            <w:r w:rsidRPr="00D2772A">
              <w:rPr>
                <w:rFonts w:eastAsia="Calibri"/>
                <w:sz w:val="24"/>
                <w:szCs w:val="24"/>
              </w:rPr>
              <w:t xml:space="preserve">ехническое и организационное обеспечение производства работ одного вида (благоустройство, </w:t>
            </w:r>
            <w:r w:rsidRPr="00D2772A">
              <w:rPr>
                <w:rFonts w:eastAsia="Calibri"/>
                <w:sz w:val="24"/>
                <w:szCs w:val="24"/>
              </w:rPr>
              <w:lastRenderedPageBreak/>
              <w:t>озеленение, техническое обслуживание, содержание) на территориях и объектах</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shd w:val="clear" w:color="auto" w:fill="FFFFFF"/>
              <w:autoSpaceDE/>
              <w:autoSpaceDN/>
              <w:ind w:left="78" w:right="155"/>
              <w:jc w:val="both"/>
              <w:rPr>
                <w:rFonts w:eastAsia="Calibri"/>
                <w:i/>
                <w:iCs/>
                <w:color w:val="000000"/>
                <w:sz w:val="24"/>
                <w:szCs w:val="24"/>
                <w:lang w:eastAsia="ru-RU"/>
              </w:rPr>
            </w:pPr>
            <w:r w:rsidRPr="00D2772A">
              <w:rPr>
                <w:rFonts w:eastAsia="Calibri"/>
                <w:sz w:val="24"/>
                <w:szCs w:val="24"/>
              </w:rPr>
              <w:t>Выполнять подготовку к производству работ одного вида на территориях и объектах.</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shd w:val="clear" w:color="auto" w:fill="FFFFFF"/>
              <w:autoSpaceDE/>
              <w:autoSpaceDN/>
              <w:ind w:left="78" w:right="155"/>
              <w:jc w:val="both"/>
              <w:rPr>
                <w:rFonts w:eastAsia="Calibri"/>
                <w:i/>
                <w:iCs/>
                <w:color w:val="000000"/>
                <w:sz w:val="24"/>
                <w:szCs w:val="24"/>
                <w:lang w:eastAsia="ru-RU"/>
              </w:rPr>
            </w:pPr>
            <w:r w:rsidRPr="00D2772A">
              <w:rPr>
                <w:rFonts w:eastAsia="Calibri"/>
                <w:sz w:val="24"/>
                <w:szCs w:val="24"/>
              </w:rPr>
              <w:t>Осуществлять оперативное управление производством работ одного вида на территориях и объектах.</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sz w:val="24"/>
                <w:szCs w:val="24"/>
              </w:rPr>
              <w:t>ПК 1.3.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shd w:val="clear" w:color="auto" w:fill="FFFFFF"/>
              <w:autoSpaceDE/>
              <w:autoSpaceDN/>
              <w:ind w:left="78" w:right="155"/>
              <w:jc w:val="both"/>
              <w:rPr>
                <w:rFonts w:eastAsia="Calibri"/>
                <w:i/>
                <w:iCs/>
                <w:color w:val="000000"/>
                <w:sz w:val="24"/>
                <w:szCs w:val="24"/>
                <w:lang w:eastAsia="ru-RU"/>
              </w:rPr>
            </w:pPr>
            <w:r w:rsidRPr="00D2772A">
              <w:rPr>
                <w:rFonts w:eastAsia="Calibri"/>
                <w:sz w:val="24"/>
                <w:szCs w:val="24"/>
              </w:rPr>
              <w:t>Контролировать качество производства работ одного вида на территориях и объектах.</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sz w:val="24"/>
                <w:szCs w:val="24"/>
              </w:rPr>
              <w:t>ПК 1.4.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shd w:val="clear" w:color="auto" w:fill="FFFFFF"/>
              <w:autoSpaceDE/>
              <w:autoSpaceDN/>
              <w:ind w:left="78" w:right="155"/>
              <w:jc w:val="both"/>
              <w:rPr>
                <w:rFonts w:eastAsia="Calibri"/>
                <w:i/>
                <w:iCs/>
                <w:color w:val="000000"/>
                <w:sz w:val="24"/>
                <w:szCs w:val="24"/>
                <w:lang w:eastAsia="ru-RU"/>
              </w:rPr>
            </w:pPr>
            <w:r w:rsidRPr="00D2772A">
              <w:rPr>
                <w:rFonts w:eastAsia="Calibri"/>
                <w:sz w:val="24"/>
                <w:szCs w:val="24"/>
              </w:rPr>
              <w:t>Осуществлять материально-техническое обеспечение производства работ одного вида на территориях и объектах.</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sz w:val="24"/>
                <w:szCs w:val="24"/>
              </w:rPr>
              <w:t>ПК 1.5.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shd w:val="clear" w:color="auto" w:fill="FFFFFF"/>
              <w:autoSpaceDE/>
              <w:autoSpaceDN/>
              <w:ind w:left="78" w:right="155"/>
              <w:jc w:val="both"/>
              <w:rPr>
                <w:rFonts w:eastAsia="Calibri"/>
                <w:i/>
                <w:iCs/>
                <w:color w:val="000000"/>
                <w:sz w:val="24"/>
                <w:szCs w:val="24"/>
                <w:lang w:eastAsia="ru-RU"/>
              </w:rPr>
            </w:pPr>
            <w:r w:rsidRPr="00D2772A">
              <w:rPr>
                <w:rFonts w:eastAsia="Calibri"/>
                <w:sz w:val="24"/>
                <w:szCs w:val="24"/>
              </w:rPr>
              <w:t>Выполнять руководство работниками при производстве работ одного вида на территориях и объектах.</w:t>
            </w:r>
          </w:p>
        </w:tc>
      </w:tr>
      <w:tr w:rsidR="00D2772A" w:rsidRPr="00D2772A" w:rsidTr="0086226A">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rPr>
                <w:rFonts w:eastAsia="Calibri"/>
                <w:sz w:val="24"/>
                <w:szCs w:val="24"/>
              </w:rPr>
            </w:pPr>
            <w:r w:rsidRPr="00D2772A">
              <w:rPr>
                <w:rFonts w:eastAsia="Calibri"/>
                <w:color w:val="000000"/>
                <w:sz w:val="24"/>
                <w:szCs w:val="24"/>
                <w:lang w:eastAsia="ru-RU"/>
              </w:rPr>
              <w:t>ВД 02 О</w:t>
            </w:r>
            <w:r w:rsidRPr="00D2772A">
              <w:rPr>
                <w:rFonts w:eastAsia="Calibri"/>
                <w:sz w:val="24"/>
                <w:szCs w:val="24"/>
              </w:rPr>
              <w:t>рганизация работ по выращиванию древесно-кустарниковой, цветочно-декоративной растительности, газонных трав в декоративном садоводстве</w:t>
            </w:r>
          </w:p>
          <w:p w:rsidR="00D2772A" w:rsidRPr="00D2772A" w:rsidRDefault="00D2772A" w:rsidP="00D2772A">
            <w:pPr>
              <w:autoSpaceDE/>
              <w:autoSpaceDN/>
              <w:jc w:val="center"/>
              <w:rPr>
                <w:rFonts w:eastAsia="Calibri"/>
                <w:color w:val="000000"/>
                <w:sz w:val="24"/>
                <w:szCs w:val="24"/>
                <w:lang w:eastAsia="ru-RU"/>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rPr>
                <w:rFonts w:eastAsia="Calibri"/>
                <w:sz w:val="28"/>
                <w:szCs w:val="28"/>
                <w:lang w:eastAsia="ru-RU"/>
              </w:rPr>
            </w:pPr>
            <w:r w:rsidRPr="00D2772A">
              <w:rPr>
                <w:rFonts w:eastAsia="Calibri"/>
                <w:b/>
                <w:color w:val="000000"/>
                <w:spacing w:val="2"/>
                <w:sz w:val="24"/>
                <w:szCs w:val="24"/>
                <w:shd w:val="clear" w:color="auto" w:fill="FFFFFF"/>
                <w:lang w:eastAsia="ru-RU"/>
              </w:rPr>
              <w:t xml:space="preserve">Вид деятельности 2 </w:t>
            </w:r>
            <w:r w:rsidRPr="00D2772A">
              <w:rPr>
                <w:rFonts w:eastAsia="Calibri"/>
                <w:color w:val="000000"/>
                <w:sz w:val="24"/>
                <w:szCs w:val="24"/>
                <w:lang w:eastAsia="ru-RU"/>
              </w:rPr>
              <w:t>О</w:t>
            </w:r>
            <w:r w:rsidRPr="00D2772A">
              <w:rPr>
                <w:rFonts w:eastAsia="Calibri"/>
                <w:sz w:val="24"/>
                <w:szCs w:val="24"/>
              </w:rPr>
              <w:t>рганизация работ по выращиванию древесно-кустарниковой, цветочно-декоративной растительности, газонных трав в декоративном садоводстве</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color w:val="000000"/>
                <w:sz w:val="24"/>
                <w:szCs w:val="24"/>
                <w:lang w:eastAsia="ru-RU"/>
              </w:rPr>
              <w:t xml:space="preserve">ПК </w:t>
            </w:r>
            <w:r w:rsidRPr="00D2772A">
              <w:rPr>
                <w:rFonts w:eastAsia="Calibri"/>
                <w:color w:val="000000"/>
                <w:sz w:val="24"/>
                <w:szCs w:val="24"/>
                <w:lang w:val="en-US" w:eastAsia="ru-RU"/>
              </w:rPr>
              <w:t>2</w:t>
            </w:r>
            <w:r w:rsidRPr="00D2772A">
              <w:rPr>
                <w:rFonts w:eastAsia="Calibri"/>
                <w:color w:val="000000"/>
                <w:sz w:val="24"/>
                <w:szCs w:val="24"/>
                <w:lang w:eastAsia="ru-RU"/>
              </w:rPr>
              <w:t>.1.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ind w:left="78" w:right="155"/>
              <w:jc w:val="both"/>
              <w:rPr>
                <w:rFonts w:eastAsia="Calibri"/>
                <w:i/>
                <w:iCs/>
                <w:color w:val="000000"/>
                <w:sz w:val="24"/>
                <w:szCs w:val="24"/>
                <w:lang w:eastAsia="ru-RU"/>
              </w:rPr>
            </w:pPr>
            <w:r w:rsidRPr="00D2772A">
              <w:rPr>
                <w:rFonts w:eastAsia="Calibri"/>
                <w:sz w:val="24"/>
                <w:szCs w:val="24"/>
              </w:rPr>
              <w:t xml:space="preserve">Осуществлять организацию работы бригад в декоративном садоводстве, цветоводстве, </w:t>
            </w:r>
            <w:proofErr w:type="spellStart"/>
            <w:r w:rsidRPr="00D2772A">
              <w:rPr>
                <w:rFonts w:eastAsia="Calibri"/>
                <w:sz w:val="24"/>
                <w:szCs w:val="24"/>
              </w:rPr>
              <w:t>питомниководстве</w:t>
            </w:r>
            <w:proofErr w:type="spellEnd"/>
            <w:r w:rsidRPr="00D2772A">
              <w:rPr>
                <w:rFonts w:eastAsia="Calibri"/>
                <w:sz w:val="24"/>
                <w:szCs w:val="24"/>
              </w:rPr>
              <w:t>.</w:t>
            </w:r>
          </w:p>
        </w:tc>
      </w:tr>
      <w:tr w:rsidR="00D2772A" w:rsidRPr="00D2772A" w:rsidTr="0086226A">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autoSpaceDE/>
              <w:autoSpaceDN/>
              <w:jc w:val="both"/>
              <w:rPr>
                <w:rFonts w:eastAsia="Calibri"/>
                <w:sz w:val="24"/>
                <w:szCs w:val="24"/>
                <w:lang w:eastAsia="ru-RU"/>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utoSpaceDE/>
              <w:autoSpaceDN/>
              <w:jc w:val="center"/>
              <w:rPr>
                <w:rFonts w:eastAsia="Calibri"/>
                <w:color w:val="000000"/>
                <w:sz w:val="24"/>
                <w:szCs w:val="24"/>
                <w:lang w:eastAsia="ru-RU"/>
              </w:rPr>
            </w:pPr>
            <w:r w:rsidRPr="00D2772A">
              <w:rPr>
                <w:rFonts w:eastAsia="Calibri"/>
                <w:color w:val="000000"/>
                <w:sz w:val="24"/>
                <w:szCs w:val="24"/>
                <w:lang w:eastAsia="ru-RU"/>
              </w:rPr>
              <w:t xml:space="preserve">ПК </w:t>
            </w:r>
            <w:r w:rsidRPr="00D2772A">
              <w:rPr>
                <w:rFonts w:eastAsia="Calibri"/>
                <w:color w:val="000000"/>
                <w:sz w:val="24"/>
                <w:szCs w:val="24"/>
                <w:lang w:val="en-US" w:eastAsia="ru-RU"/>
              </w:rPr>
              <w:t>2</w:t>
            </w:r>
            <w:r w:rsidRPr="00D2772A">
              <w:rPr>
                <w:rFonts w:eastAsia="Calibri"/>
                <w:color w:val="000000"/>
                <w:sz w:val="24"/>
                <w:szCs w:val="24"/>
                <w:lang w:eastAsia="ru-RU"/>
              </w:rPr>
              <w:t>.</w:t>
            </w:r>
            <w:r w:rsidRPr="00D2772A">
              <w:rPr>
                <w:rFonts w:eastAsia="Calibri"/>
                <w:color w:val="000000"/>
                <w:sz w:val="24"/>
                <w:szCs w:val="24"/>
                <w:lang w:val="en-US" w:eastAsia="ru-RU"/>
              </w:rPr>
              <w:t>2</w:t>
            </w:r>
            <w:r w:rsidRPr="00D2772A">
              <w:rPr>
                <w:rFonts w:eastAsia="Calibri"/>
                <w:color w:val="000000"/>
                <w:sz w:val="24"/>
                <w:szCs w:val="24"/>
                <w:lang w:eastAsia="ru-RU"/>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widowControl/>
              <w:adjustRightInd w:val="0"/>
              <w:ind w:left="78" w:right="155"/>
              <w:jc w:val="both"/>
              <w:rPr>
                <w:rFonts w:eastAsia="Calibri"/>
                <w:i/>
                <w:iCs/>
                <w:color w:val="000000"/>
                <w:sz w:val="24"/>
                <w:szCs w:val="24"/>
                <w:lang w:eastAsia="ru-RU"/>
              </w:rPr>
            </w:pPr>
            <w:r w:rsidRPr="00D2772A">
              <w:rPr>
                <w:rFonts w:eastAsia="Calibri"/>
                <w:sz w:val="24"/>
                <w:szCs w:val="24"/>
              </w:rPr>
              <w:t>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r>
    </w:tbl>
    <w:p w:rsidR="00D2772A" w:rsidRPr="00D2772A" w:rsidRDefault="00D2772A" w:rsidP="00D2772A">
      <w:pPr>
        <w:widowControl/>
        <w:autoSpaceDE/>
        <w:autoSpaceDN/>
        <w:spacing w:before="120"/>
        <w:ind w:firstLine="709"/>
        <w:jc w:val="right"/>
        <w:rPr>
          <w:b/>
          <w:sz w:val="24"/>
          <w:szCs w:val="24"/>
          <w:shd w:val="clear" w:color="auto" w:fill="FFFFFF"/>
          <w:lang w:eastAsia="ru-RU"/>
        </w:rPr>
      </w:pPr>
    </w:p>
    <w:p w:rsidR="00D2772A" w:rsidRPr="00D2772A" w:rsidRDefault="00D2772A" w:rsidP="00D2772A">
      <w:pPr>
        <w:widowControl/>
        <w:suppressAutoHyphens/>
        <w:adjustRightInd w:val="0"/>
        <w:ind w:firstLine="709"/>
        <w:jc w:val="both"/>
        <w:rPr>
          <w:b/>
          <w:sz w:val="24"/>
          <w:szCs w:val="24"/>
        </w:rPr>
      </w:pPr>
      <w:r w:rsidRPr="00D2772A">
        <w:rPr>
          <w:b/>
          <w:sz w:val="24"/>
          <w:szCs w:val="24"/>
        </w:rPr>
        <w:t>1.3. Перечень результатов, демонстрируемых на ГИА</w:t>
      </w:r>
    </w:p>
    <w:p w:rsidR="00D2772A" w:rsidRPr="00D2772A" w:rsidRDefault="00D2772A" w:rsidP="00D2772A">
      <w:pPr>
        <w:widowControl/>
        <w:suppressAutoHyphens/>
        <w:autoSpaceDE/>
        <w:autoSpaceDN/>
        <w:ind w:firstLine="709"/>
        <w:jc w:val="both"/>
        <w:rPr>
          <w:sz w:val="24"/>
          <w:szCs w:val="24"/>
          <w:shd w:val="clear" w:color="auto" w:fill="FFFFFF"/>
          <w:lang w:eastAsia="ru-RU"/>
        </w:rPr>
      </w:pPr>
      <w:r w:rsidRPr="00D2772A">
        <w:rPr>
          <w:sz w:val="24"/>
          <w:szCs w:val="24"/>
          <w:shd w:val="clear" w:color="auto" w:fill="FFFFFF"/>
          <w:lang w:eastAsia="ru-RU"/>
        </w:rPr>
        <w:t>Состав профессиональных компетенций по видам профессиональной деятельности (сведения из п. 3.3 ФГОС), соотнесенных с заданиями, предлагаемыми в комплекте.</w:t>
      </w:r>
    </w:p>
    <w:p w:rsidR="00D2772A" w:rsidRPr="00D2772A" w:rsidRDefault="00D2772A" w:rsidP="00D2772A">
      <w:pPr>
        <w:widowControl/>
        <w:autoSpaceDE/>
        <w:autoSpaceDN/>
        <w:spacing w:before="120" w:after="160"/>
        <w:ind w:left="708"/>
        <w:jc w:val="both"/>
        <w:rPr>
          <w:sz w:val="24"/>
          <w:szCs w:val="24"/>
          <w:shd w:val="clear" w:color="auto" w:fill="FFFFFF"/>
          <w:lang w:eastAsia="x-none"/>
        </w:rPr>
      </w:pPr>
      <w:r w:rsidRPr="00D2772A">
        <w:rPr>
          <w:sz w:val="24"/>
          <w:szCs w:val="24"/>
          <w:shd w:val="clear" w:color="auto" w:fill="FFFFFF"/>
          <w:lang w:val="x-none" w:eastAsia="x-none"/>
        </w:rPr>
        <w:t>Для специальности</w:t>
      </w:r>
      <w:r w:rsidRPr="00D2772A">
        <w:rPr>
          <w:sz w:val="24"/>
          <w:szCs w:val="24"/>
          <w:shd w:val="clear" w:color="auto" w:fill="FFFFFF"/>
          <w:lang w:eastAsia="x-none"/>
        </w:rPr>
        <w:t xml:space="preserve"> 35.02.12 «Садово-парковое и ландшафтное строительство»</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D2772A" w:rsidRPr="00D2772A" w:rsidTr="0086226A">
        <w:trPr>
          <w:trHeight w:val="132"/>
        </w:trPr>
        <w:tc>
          <w:tcPr>
            <w:tcW w:w="3256" w:type="dxa"/>
            <w:shd w:val="clear" w:color="auto" w:fill="auto"/>
          </w:tcPr>
          <w:p w:rsidR="00D2772A" w:rsidRPr="00D2772A" w:rsidRDefault="00D2772A" w:rsidP="00D2772A">
            <w:pPr>
              <w:widowControl/>
              <w:autoSpaceDE/>
              <w:autoSpaceDN/>
              <w:spacing w:after="200" w:line="276" w:lineRule="auto"/>
              <w:jc w:val="center"/>
              <w:rPr>
                <w:shd w:val="clear" w:color="auto" w:fill="FFFFFF"/>
                <w:lang w:eastAsia="ru-RU"/>
              </w:rPr>
            </w:pPr>
            <w:r w:rsidRPr="00D2772A">
              <w:rPr>
                <w:shd w:val="clear" w:color="auto" w:fill="FFFFFF"/>
                <w:lang w:eastAsia="ru-RU"/>
              </w:rPr>
              <w:t>Оцениваемые виды профессиональной деятельности и компетенции по ним</w:t>
            </w:r>
          </w:p>
        </w:tc>
        <w:tc>
          <w:tcPr>
            <w:tcW w:w="6089" w:type="dxa"/>
            <w:shd w:val="clear" w:color="auto" w:fill="auto"/>
          </w:tcPr>
          <w:p w:rsidR="00D2772A" w:rsidRPr="00D2772A" w:rsidRDefault="00D2772A" w:rsidP="00D2772A">
            <w:pPr>
              <w:widowControl/>
              <w:autoSpaceDE/>
              <w:autoSpaceDN/>
              <w:spacing w:after="200" w:line="276" w:lineRule="auto"/>
              <w:jc w:val="center"/>
              <w:rPr>
                <w:shd w:val="clear" w:color="auto" w:fill="FFFFFF"/>
                <w:lang w:eastAsia="ru-RU"/>
              </w:rPr>
            </w:pPr>
            <w:r w:rsidRPr="00D2772A">
              <w:rPr>
                <w:shd w:val="clear" w:color="auto" w:fill="FFFFFF"/>
                <w:lang w:eastAsia="ru-RU"/>
              </w:rPr>
              <w:t>Описание тематики выполняемых в ходе процедур ГИА заданий (</w:t>
            </w:r>
            <w:r w:rsidRPr="00D2772A">
              <w:rPr>
                <w:i/>
                <w:shd w:val="clear" w:color="auto" w:fill="FFFFFF"/>
                <w:lang w:eastAsia="ru-RU"/>
              </w:rPr>
              <w:t>направленных на демонстрацию конкретных освоенных результатов по ФГОС)</w:t>
            </w:r>
          </w:p>
        </w:tc>
      </w:tr>
      <w:tr w:rsidR="00D2772A" w:rsidRPr="00D2772A" w:rsidTr="0086226A">
        <w:tc>
          <w:tcPr>
            <w:tcW w:w="9345" w:type="dxa"/>
            <w:gridSpan w:val="2"/>
            <w:shd w:val="clear" w:color="auto" w:fill="auto"/>
          </w:tcPr>
          <w:p w:rsidR="00D2772A" w:rsidRPr="00D2772A" w:rsidRDefault="00D2772A" w:rsidP="00D2772A">
            <w:pPr>
              <w:autoSpaceDE/>
              <w:autoSpaceDN/>
              <w:spacing w:after="200" w:line="276" w:lineRule="auto"/>
              <w:rPr>
                <w:b/>
                <w:lang w:eastAsia="ru-RU"/>
              </w:rPr>
            </w:pPr>
            <w:r w:rsidRPr="00D2772A">
              <w:rPr>
                <w:b/>
                <w:lang w:eastAsia="ru-RU"/>
              </w:rPr>
              <w:t>Демонстрационный экзамен компетенция «Ландшафтный дизайн»</w:t>
            </w:r>
          </w:p>
        </w:tc>
      </w:tr>
      <w:tr w:rsidR="00D2772A" w:rsidRPr="00D2772A" w:rsidTr="0086226A">
        <w:tc>
          <w:tcPr>
            <w:tcW w:w="3256" w:type="dxa"/>
            <w:shd w:val="clear" w:color="auto" w:fill="auto"/>
          </w:tcPr>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 xml:space="preserve">ВД 1. </w:t>
            </w:r>
            <w:r w:rsidRPr="00D2772A">
              <w:rPr>
                <w:rFonts w:eastAsia="Calibri"/>
                <w:sz w:val="24"/>
                <w:szCs w:val="24"/>
                <w:lang w:eastAsia="ru-RU"/>
              </w:rPr>
              <w:t xml:space="preserve"> </w:t>
            </w:r>
            <w:r w:rsidRPr="00D2772A">
              <w:rPr>
                <w:shd w:val="clear" w:color="auto" w:fill="FFFFFF"/>
                <w:lang w:eastAsia="ru-RU"/>
              </w:rPr>
              <w:t>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 xml:space="preserve">ПК 1.1.  Выполнять подготовку к производству работ одного </w:t>
            </w:r>
            <w:r w:rsidRPr="00D2772A">
              <w:rPr>
                <w:shd w:val="clear" w:color="auto" w:fill="FFFFFF"/>
                <w:lang w:eastAsia="ru-RU"/>
              </w:rPr>
              <w:lastRenderedPageBreak/>
              <w:t>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1.2. Осуществлять оперативное управление производством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1.3. Контролировать качество производства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1.4. Осуществлять материально-техническое обеспечение производства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1.5. Выполнять руководство работниками при производстве работ одного вида на территориях и объектах</w:t>
            </w:r>
          </w:p>
        </w:tc>
        <w:tc>
          <w:tcPr>
            <w:tcW w:w="6089" w:type="dxa"/>
            <w:shd w:val="clear" w:color="auto" w:fill="auto"/>
          </w:tcPr>
          <w:p w:rsidR="00D2772A" w:rsidRPr="00D2772A" w:rsidRDefault="00D2772A" w:rsidP="00D2772A">
            <w:pPr>
              <w:autoSpaceDE/>
              <w:autoSpaceDN/>
              <w:spacing w:after="200" w:line="276" w:lineRule="auto"/>
              <w:rPr>
                <w:lang w:eastAsia="ru-RU"/>
              </w:rPr>
            </w:pPr>
            <w:r w:rsidRPr="00D2772A">
              <w:rPr>
                <w:lang w:eastAsia="ru-RU"/>
              </w:rPr>
              <w:lastRenderedPageBreak/>
              <w:t xml:space="preserve">Модуль </w:t>
            </w:r>
            <w:proofErr w:type="gramStart"/>
            <w:r w:rsidRPr="00D2772A">
              <w:rPr>
                <w:lang w:eastAsia="ru-RU"/>
              </w:rPr>
              <w:t>А-</w:t>
            </w:r>
            <w:proofErr w:type="gramEnd"/>
            <w:r w:rsidRPr="00D2772A">
              <w:rPr>
                <w:lang w:eastAsia="ru-RU"/>
              </w:rPr>
              <w:t xml:space="preserve"> Процесс работы</w:t>
            </w:r>
          </w:p>
          <w:p w:rsidR="00D2772A" w:rsidRPr="00D2772A" w:rsidRDefault="00D2772A" w:rsidP="00D2772A">
            <w:pPr>
              <w:autoSpaceDE/>
              <w:autoSpaceDN/>
              <w:spacing w:after="200"/>
              <w:rPr>
                <w:lang w:eastAsia="ru-RU"/>
              </w:rPr>
            </w:pPr>
            <w:r w:rsidRPr="00D2772A">
              <w:rPr>
                <w:lang w:eastAsia="ru-RU"/>
              </w:rPr>
              <w:t>Модуль</w:t>
            </w:r>
            <w:proofErr w:type="gramStart"/>
            <w:r w:rsidRPr="00D2772A">
              <w:rPr>
                <w:lang w:eastAsia="ru-RU"/>
              </w:rPr>
              <w:t xml:space="preserve"> С</w:t>
            </w:r>
            <w:proofErr w:type="gramEnd"/>
            <w:r w:rsidRPr="00D2772A">
              <w:rPr>
                <w:lang w:eastAsia="ru-RU"/>
              </w:rPr>
              <w:t xml:space="preserve"> – Мощение</w:t>
            </w:r>
          </w:p>
          <w:p w:rsidR="00D2772A" w:rsidRPr="00D2772A" w:rsidRDefault="00D2772A" w:rsidP="00D2772A">
            <w:pPr>
              <w:autoSpaceDE/>
              <w:autoSpaceDN/>
              <w:spacing w:after="200"/>
              <w:rPr>
                <w:lang w:eastAsia="ru-RU"/>
              </w:rPr>
            </w:pPr>
            <w:r w:rsidRPr="00D2772A">
              <w:rPr>
                <w:lang w:eastAsia="ru-RU"/>
              </w:rPr>
              <w:t>Модуль D – Стены</w:t>
            </w:r>
          </w:p>
          <w:p w:rsidR="00D2772A" w:rsidRPr="00D2772A" w:rsidRDefault="00D2772A" w:rsidP="00D2772A">
            <w:pPr>
              <w:autoSpaceDE/>
              <w:autoSpaceDN/>
              <w:spacing w:after="200"/>
              <w:rPr>
                <w:lang w:eastAsia="ru-RU"/>
              </w:rPr>
            </w:pPr>
            <w:r w:rsidRPr="00D2772A">
              <w:rPr>
                <w:lang w:eastAsia="ru-RU"/>
              </w:rPr>
              <w:t>Модуль E - Водные элементы</w:t>
            </w:r>
          </w:p>
          <w:p w:rsidR="00D2772A" w:rsidRPr="00D2772A" w:rsidRDefault="00D2772A" w:rsidP="00D2772A">
            <w:pPr>
              <w:autoSpaceDE/>
              <w:autoSpaceDN/>
              <w:spacing w:after="200"/>
              <w:rPr>
                <w:lang w:eastAsia="ru-RU"/>
              </w:rPr>
            </w:pPr>
            <w:r w:rsidRPr="00D2772A">
              <w:rPr>
                <w:lang w:eastAsia="ru-RU"/>
              </w:rPr>
              <w:t>Модуль F - Деревянные конструкции</w:t>
            </w:r>
          </w:p>
          <w:p w:rsidR="00D2772A" w:rsidRPr="00D2772A" w:rsidRDefault="00D2772A" w:rsidP="00D2772A">
            <w:pPr>
              <w:autoSpaceDE/>
              <w:autoSpaceDN/>
              <w:spacing w:after="200"/>
              <w:rPr>
                <w:lang w:eastAsia="ru-RU"/>
              </w:rPr>
            </w:pPr>
            <w:r w:rsidRPr="00D2772A">
              <w:rPr>
                <w:lang w:eastAsia="ru-RU"/>
              </w:rPr>
              <w:t>Модуль G - Общее впечатление</w:t>
            </w:r>
          </w:p>
        </w:tc>
      </w:tr>
      <w:tr w:rsidR="00D2772A" w:rsidRPr="00D2772A" w:rsidTr="0086226A">
        <w:tc>
          <w:tcPr>
            <w:tcW w:w="3256" w:type="dxa"/>
            <w:shd w:val="clear" w:color="auto" w:fill="auto"/>
          </w:tcPr>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lastRenderedPageBreak/>
              <w:t>ВД 2.</w:t>
            </w:r>
            <w:r w:rsidRPr="00D2772A">
              <w:rPr>
                <w:rFonts w:eastAsia="Calibri"/>
                <w:sz w:val="24"/>
                <w:szCs w:val="24"/>
                <w:lang w:eastAsia="ru-RU"/>
              </w:rPr>
              <w:t xml:space="preserve"> </w:t>
            </w:r>
            <w:r w:rsidRPr="00D2772A">
              <w:rPr>
                <w:shd w:val="clear" w:color="auto" w:fill="FFFFFF"/>
                <w:lang w:eastAsia="ru-RU"/>
              </w:rPr>
              <w:t>Организация работ по выращиванию древесно-кустарниковой, цветочно-декоративной растительности и газонных трав в декоративном садоводстве.</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 xml:space="preserve">ПК 2.1. Осуществлять организацию работы бригад в декоративном садоводстве, цветоводстве, </w:t>
            </w:r>
            <w:proofErr w:type="spellStart"/>
            <w:r w:rsidRPr="00D2772A">
              <w:rPr>
                <w:shd w:val="clear" w:color="auto" w:fill="FFFFFF"/>
                <w:lang w:eastAsia="ru-RU"/>
              </w:rPr>
              <w:t>питомниководстве</w:t>
            </w:r>
            <w:proofErr w:type="spellEnd"/>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2.1. 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c>
          <w:tcPr>
            <w:tcW w:w="6089" w:type="dxa"/>
            <w:shd w:val="clear" w:color="auto" w:fill="auto"/>
          </w:tcPr>
          <w:p w:rsidR="00D2772A" w:rsidRPr="00D2772A" w:rsidRDefault="00D2772A" w:rsidP="00D2772A">
            <w:pPr>
              <w:autoSpaceDE/>
              <w:autoSpaceDN/>
              <w:spacing w:after="200" w:line="276" w:lineRule="auto"/>
              <w:rPr>
                <w:lang w:eastAsia="ru-RU"/>
              </w:rPr>
            </w:pPr>
            <w:r w:rsidRPr="00D2772A">
              <w:rPr>
                <w:lang w:eastAsia="ru-RU"/>
              </w:rPr>
              <w:t xml:space="preserve">Модуль </w:t>
            </w:r>
            <w:proofErr w:type="gramStart"/>
            <w:r w:rsidRPr="00D2772A">
              <w:rPr>
                <w:lang w:eastAsia="ru-RU"/>
              </w:rPr>
              <w:t>А-</w:t>
            </w:r>
            <w:proofErr w:type="gramEnd"/>
            <w:r w:rsidRPr="00D2772A">
              <w:rPr>
                <w:lang w:eastAsia="ru-RU"/>
              </w:rPr>
              <w:t xml:space="preserve"> Процесс работы</w:t>
            </w:r>
          </w:p>
          <w:p w:rsidR="00D2772A" w:rsidRPr="00D2772A" w:rsidRDefault="00D2772A" w:rsidP="00D2772A">
            <w:pPr>
              <w:autoSpaceDE/>
              <w:autoSpaceDN/>
              <w:spacing w:after="200" w:line="276" w:lineRule="auto"/>
              <w:rPr>
                <w:lang w:eastAsia="ru-RU"/>
              </w:rPr>
            </w:pPr>
            <w:r w:rsidRPr="00D2772A">
              <w:rPr>
                <w:lang w:eastAsia="ru-RU"/>
              </w:rPr>
              <w:t>Модуль B - Компоновка зеленых насаждений</w:t>
            </w:r>
          </w:p>
          <w:p w:rsidR="00D2772A" w:rsidRPr="00D2772A" w:rsidRDefault="00D2772A" w:rsidP="00D2772A">
            <w:pPr>
              <w:autoSpaceDE/>
              <w:autoSpaceDN/>
              <w:spacing w:after="200" w:line="276" w:lineRule="auto"/>
              <w:rPr>
                <w:lang w:eastAsia="ru-RU"/>
              </w:rPr>
            </w:pPr>
            <w:r w:rsidRPr="00D2772A">
              <w:rPr>
                <w:lang w:eastAsia="ru-RU"/>
              </w:rPr>
              <w:t>Модуль G - Общее впечатление</w:t>
            </w:r>
          </w:p>
        </w:tc>
      </w:tr>
      <w:tr w:rsidR="00D2772A" w:rsidRPr="00D2772A" w:rsidTr="0086226A">
        <w:tc>
          <w:tcPr>
            <w:tcW w:w="9345" w:type="dxa"/>
            <w:gridSpan w:val="2"/>
            <w:shd w:val="clear" w:color="auto" w:fill="auto"/>
          </w:tcPr>
          <w:p w:rsidR="00D2772A" w:rsidRPr="00D2772A" w:rsidRDefault="00D2772A" w:rsidP="00D2772A">
            <w:pPr>
              <w:autoSpaceDE/>
              <w:autoSpaceDN/>
              <w:spacing w:after="200" w:line="276" w:lineRule="auto"/>
              <w:rPr>
                <w:b/>
                <w:lang w:eastAsia="ru-RU"/>
              </w:rPr>
            </w:pPr>
            <w:r w:rsidRPr="00D2772A">
              <w:rPr>
                <w:b/>
                <w:lang w:eastAsia="ru-RU"/>
              </w:rPr>
              <w:t>Защита выпускной квалификационной работы (дипломного проекта</w:t>
            </w:r>
            <w:r w:rsidRPr="00D2772A">
              <w:rPr>
                <w:rFonts w:ascii="Calibri" w:hAnsi="Calibri"/>
                <w:lang w:eastAsia="ru-RU"/>
              </w:rPr>
              <w:t xml:space="preserve"> (</w:t>
            </w:r>
            <w:r w:rsidRPr="00D2772A">
              <w:rPr>
                <w:b/>
                <w:lang w:eastAsia="ru-RU"/>
              </w:rPr>
              <w:t>работы))</w:t>
            </w:r>
          </w:p>
        </w:tc>
      </w:tr>
      <w:tr w:rsidR="00D2772A" w:rsidRPr="00D2772A" w:rsidTr="0086226A">
        <w:tc>
          <w:tcPr>
            <w:tcW w:w="3256" w:type="dxa"/>
            <w:shd w:val="clear" w:color="auto" w:fill="auto"/>
          </w:tcPr>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ВД 1.  Техническое и организационное обеспечение производства работ одного вида (благоустройство, озеленение, техническое обслуживание, содержание)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1.1.  Выполнять подготовку к производству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 xml:space="preserve">ПК 1.2. Осуществлять </w:t>
            </w:r>
            <w:r w:rsidRPr="00D2772A">
              <w:rPr>
                <w:shd w:val="clear" w:color="auto" w:fill="FFFFFF"/>
                <w:lang w:eastAsia="ru-RU"/>
              </w:rPr>
              <w:lastRenderedPageBreak/>
              <w:t>оперативное управление производством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1.3. Контролировать качество производства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1.4. Осуществлять материально-техническое обеспечение производства работ одного вида на территориях и объектах</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ПК 1.5. Выполнять руководство работниками при производстве работ одного вида на территориях и объектах</w:t>
            </w:r>
          </w:p>
        </w:tc>
        <w:tc>
          <w:tcPr>
            <w:tcW w:w="6089" w:type="dxa"/>
            <w:shd w:val="clear" w:color="auto" w:fill="auto"/>
          </w:tcPr>
          <w:p w:rsidR="00D2772A" w:rsidRPr="00D2772A" w:rsidRDefault="00D2772A" w:rsidP="00D2772A">
            <w:pPr>
              <w:autoSpaceDE/>
              <w:autoSpaceDN/>
              <w:spacing w:after="200" w:line="276" w:lineRule="auto"/>
              <w:rPr>
                <w:lang w:eastAsia="ru-RU"/>
              </w:rPr>
            </w:pPr>
            <w:r w:rsidRPr="00D2772A">
              <w:rPr>
                <w:lang w:eastAsia="ru-RU"/>
              </w:rPr>
              <w:lastRenderedPageBreak/>
              <w:t>Составить схемы размещения древесно-кустарниковых растений с подбором ассортимента; выполнить проект цветников с подбором ассортимента цветочно-декоративных, декоративно-лиственных растений. Разработать предложения по реконструкции или ремонту зеленых насаждений на территории или объекте зеленого фонда в населенных пунктах. Определить потребность производства работ по благоустройству и озеленению, ремонту и техническому обслуживанию территорий в соответствии и готовым проектом.</w:t>
            </w:r>
          </w:p>
          <w:p w:rsidR="00D2772A" w:rsidRPr="00D2772A" w:rsidRDefault="00D2772A" w:rsidP="00D2772A">
            <w:pPr>
              <w:autoSpaceDE/>
              <w:autoSpaceDN/>
              <w:spacing w:after="200" w:line="276" w:lineRule="auto"/>
              <w:rPr>
                <w:lang w:eastAsia="ru-RU"/>
              </w:rPr>
            </w:pPr>
            <w:r w:rsidRPr="00D2772A">
              <w:rPr>
                <w:lang w:eastAsia="ru-RU"/>
              </w:rPr>
              <w:t xml:space="preserve">Составить паспорт территории или объекта зеленого фонда в </w:t>
            </w:r>
            <w:r w:rsidRPr="00D2772A">
              <w:rPr>
                <w:lang w:eastAsia="ru-RU"/>
              </w:rPr>
              <w:lastRenderedPageBreak/>
              <w:t>населенных пунктах</w:t>
            </w:r>
          </w:p>
        </w:tc>
      </w:tr>
      <w:tr w:rsidR="00D2772A" w:rsidRPr="00D2772A" w:rsidTr="0086226A">
        <w:tc>
          <w:tcPr>
            <w:tcW w:w="3256" w:type="dxa"/>
            <w:shd w:val="clear" w:color="auto" w:fill="auto"/>
          </w:tcPr>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lastRenderedPageBreak/>
              <w:t>ВД 2.</w:t>
            </w:r>
            <w:r w:rsidRPr="00D2772A">
              <w:rPr>
                <w:rFonts w:eastAsia="Calibri"/>
                <w:sz w:val="24"/>
                <w:szCs w:val="24"/>
                <w:lang w:eastAsia="ru-RU"/>
              </w:rPr>
              <w:t xml:space="preserve"> </w:t>
            </w:r>
            <w:r w:rsidRPr="00D2772A">
              <w:rPr>
                <w:shd w:val="clear" w:color="auto" w:fill="FFFFFF"/>
                <w:lang w:eastAsia="ru-RU"/>
              </w:rPr>
              <w:t>Организация работ по выращиванию древесно-кустарниковой, цветочно-декоративной растительности и газонных трав в декоративном садоводстве.</w:t>
            </w:r>
          </w:p>
          <w:p w:rsidR="00D2772A" w:rsidRPr="00D2772A" w:rsidRDefault="00D2772A" w:rsidP="00D2772A">
            <w:pPr>
              <w:widowControl/>
              <w:autoSpaceDE/>
              <w:autoSpaceDN/>
              <w:spacing w:after="200" w:line="276" w:lineRule="auto"/>
              <w:rPr>
                <w:shd w:val="clear" w:color="auto" w:fill="FFFFFF"/>
                <w:lang w:eastAsia="ru-RU"/>
              </w:rPr>
            </w:pPr>
            <w:r w:rsidRPr="00D2772A">
              <w:rPr>
                <w:shd w:val="clear" w:color="auto" w:fill="FFFFFF"/>
                <w:lang w:eastAsia="ru-RU"/>
              </w:rPr>
              <w:t xml:space="preserve">ПК 2.1. Осуществлять организацию работы бригад в декоративном садоводстве, цветоводстве, </w:t>
            </w:r>
            <w:proofErr w:type="spellStart"/>
            <w:r w:rsidRPr="00D2772A">
              <w:rPr>
                <w:shd w:val="clear" w:color="auto" w:fill="FFFFFF"/>
                <w:lang w:eastAsia="ru-RU"/>
              </w:rPr>
              <w:t>питомниководстве</w:t>
            </w:r>
            <w:proofErr w:type="spellEnd"/>
          </w:p>
          <w:p w:rsidR="00D2772A" w:rsidRPr="00D2772A" w:rsidRDefault="00D2772A" w:rsidP="00D2772A">
            <w:pPr>
              <w:widowControl/>
              <w:autoSpaceDE/>
              <w:autoSpaceDN/>
              <w:spacing w:after="200" w:line="276" w:lineRule="auto"/>
              <w:jc w:val="both"/>
              <w:rPr>
                <w:shd w:val="clear" w:color="auto" w:fill="FFFFFF"/>
                <w:lang w:eastAsia="ru-RU"/>
              </w:rPr>
            </w:pPr>
            <w:r w:rsidRPr="00D2772A">
              <w:rPr>
                <w:shd w:val="clear" w:color="auto" w:fill="FFFFFF"/>
                <w:lang w:eastAsia="ru-RU"/>
              </w:rPr>
              <w:t>ПК 2.1. Контролировать процессы развития древесно-кустарниковой, цветочно-декоративной растительности и газонных трав в питомниках и цветочных хозяйствах</w:t>
            </w:r>
          </w:p>
        </w:tc>
        <w:tc>
          <w:tcPr>
            <w:tcW w:w="6089" w:type="dxa"/>
            <w:shd w:val="clear" w:color="auto" w:fill="auto"/>
          </w:tcPr>
          <w:p w:rsidR="00D2772A" w:rsidRPr="00D2772A" w:rsidRDefault="00D2772A" w:rsidP="00D2772A">
            <w:pPr>
              <w:autoSpaceDE/>
              <w:autoSpaceDN/>
              <w:spacing w:after="200" w:line="276" w:lineRule="auto"/>
              <w:rPr>
                <w:lang w:eastAsia="ru-RU"/>
              </w:rPr>
            </w:pPr>
            <w:r w:rsidRPr="00D2772A">
              <w:rPr>
                <w:lang w:eastAsia="ru-RU"/>
              </w:rPr>
              <w:t xml:space="preserve">Составить план-график выполнения работ в декоративном садоводстве, цветоводстве, </w:t>
            </w:r>
            <w:proofErr w:type="spellStart"/>
            <w:r w:rsidRPr="00D2772A">
              <w:rPr>
                <w:lang w:eastAsia="ru-RU"/>
              </w:rPr>
              <w:t>питомниководстве</w:t>
            </w:r>
            <w:proofErr w:type="spellEnd"/>
            <w:r w:rsidRPr="00D2772A">
              <w:rPr>
                <w:lang w:eastAsia="ru-RU"/>
              </w:rPr>
              <w:t>.</w:t>
            </w:r>
          </w:p>
          <w:p w:rsidR="00D2772A" w:rsidRPr="00D2772A" w:rsidRDefault="00D2772A" w:rsidP="00D2772A">
            <w:pPr>
              <w:autoSpaceDE/>
              <w:autoSpaceDN/>
              <w:spacing w:after="200" w:line="276" w:lineRule="auto"/>
              <w:rPr>
                <w:lang w:eastAsia="ru-RU"/>
              </w:rPr>
            </w:pPr>
            <w:r w:rsidRPr="00D2772A">
              <w:rPr>
                <w:lang w:eastAsia="ru-RU"/>
              </w:rPr>
              <w:t>Составить программу контроля развития древесно-кустарниковой, цветочно-декоративной растительности и газонных трав.</w:t>
            </w:r>
          </w:p>
          <w:p w:rsidR="00D2772A" w:rsidRPr="00D2772A" w:rsidRDefault="00D2772A" w:rsidP="00D2772A">
            <w:pPr>
              <w:autoSpaceDE/>
              <w:autoSpaceDN/>
              <w:spacing w:after="200" w:line="276" w:lineRule="auto"/>
              <w:rPr>
                <w:lang w:eastAsia="ru-RU"/>
              </w:rPr>
            </w:pPr>
            <w:r w:rsidRPr="00D2772A">
              <w:rPr>
                <w:lang w:eastAsia="ru-RU"/>
              </w:rPr>
              <w:t>Определить потребность в проведении специальных мероприятий по защите древесно-кустарниковой, цветочно-декоративной растительности от неблагоприятных погодных условий в стрессовых ситуациях</w:t>
            </w:r>
          </w:p>
          <w:p w:rsidR="00D2772A" w:rsidRPr="00D2772A" w:rsidRDefault="00D2772A" w:rsidP="00D2772A">
            <w:pPr>
              <w:autoSpaceDE/>
              <w:autoSpaceDN/>
              <w:spacing w:after="200" w:line="276" w:lineRule="auto"/>
              <w:rPr>
                <w:lang w:eastAsia="ru-RU"/>
              </w:rPr>
            </w:pPr>
            <w:r w:rsidRPr="00D2772A">
              <w:rPr>
                <w:lang w:eastAsia="ru-RU"/>
              </w:rPr>
              <w:t xml:space="preserve">Разработать предложения по совершенствованию технологических процессов в декоративном садоводстве, цветоводстве, </w:t>
            </w:r>
            <w:proofErr w:type="spellStart"/>
            <w:r w:rsidRPr="00D2772A">
              <w:rPr>
                <w:lang w:eastAsia="ru-RU"/>
              </w:rPr>
              <w:t>питомниководстве</w:t>
            </w:r>
            <w:proofErr w:type="spellEnd"/>
            <w:r w:rsidRPr="00D2772A">
              <w:rPr>
                <w:lang w:eastAsia="ru-RU"/>
              </w:rPr>
              <w:t xml:space="preserve"> на основе результатов анализа контроля развития древесно-кустарниковой, цветочно-декоративной растительности и газонных трав</w:t>
            </w:r>
          </w:p>
        </w:tc>
      </w:tr>
    </w:tbl>
    <w:p w:rsidR="00D2772A" w:rsidRPr="00D2772A" w:rsidRDefault="00D2772A" w:rsidP="00D2772A">
      <w:pPr>
        <w:widowControl/>
        <w:autoSpaceDE/>
        <w:autoSpaceDN/>
        <w:spacing w:before="120" w:after="160"/>
        <w:ind w:left="708"/>
        <w:jc w:val="both"/>
        <w:rPr>
          <w:b/>
          <w:sz w:val="24"/>
          <w:szCs w:val="24"/>
          <w:shd w:val="clear" w:color="auto" w:fill="FFFFFF"/>
          <w:lang w:val="x-none" w:eastAsia="x-none"/>
        </w:rPr>
      </w:pPr>
    </w:p>
    <w:p w:rsidR="00D2772A" w:rsidRPr="006A24A0" w:rsidRDefault="00D2772A" w:rsidP="00D2772A">
      <w:pPr>
        <w:widowControl/>
        <w:autoSpaceDE/>
        <w:autoSpaceDN/>
        <w:jc w:val="center"/>
        <w:rPr>
          <w:b/>
          <w:sz w:val="28"/>
          <w:szCs w:val="24"/>
          <w:shd w:val="clear" w:color="auto" w:fill="FFFFFF"/>
          <w:lang w:val="x-none" w:eastAsia="x-none"/>
        </w:rPr>
      </w:pPr>
      <w:r w:rsidRPr="006A24A0">
        <w:rPr>
          <w:b/>
          <w:sz w:val="28"/>
          <w:szCs w:val="24"/>
          <w:shd w:val="clear" w:color="auto" w:fill="FFFFFF"/>
          <w:lang w:val="x-none" w:eastAsia="x-none"/>
        </w:rPr>
        <w:t>2. СТРУКТУРА ПРОЦЕДУР ГИА И ПОРЯДОК ПРОВЕДЕНИЯ</w:t>
      </w:r>
    </w:p>
    <w:p w:rsidR="00D2772A" w:rsidRPr="006A24A0" w:rsidRDefault="00D2772A" w:rsidP="00D2772A">
      <w:pPr>
        <w:widowControl/>
        <w:autoSpaceDE/>
        <w:autoSpaceDN/>
        <w:ind w:firstLine="709"/>
        <w:jc w:val="both"/>
        <w:rPr>
          <w:b/>
          <w:sz w:val="28"/>
          <w:szCs w:val="24"/>
          <w:shd w:val="clear" w:color="auto" w:fill="FFFFFF"/>
          <w:lang w:val="x-none" w:eastAsia="x-none"/>
        </w:rPr>
      </w:pPr>
      <w:r w:rsidRPr="006A24A0">
        <w:rPr>
          <w:b/>
          <w:sz w:val="28"/>
          <w:szCs w:val="24"/>
          <w:shd w:val="clear" w:color="auto" w:fill="FFFFFF"/>
          <w:lang w:val="x-none" w:eastAsia="x-none"/>
        </w:rPr>
        <w:t>2.1. Структура задания для процедуры ГИА</w:t>
      </w:r>
    </w:p>
    <w:p w:rsidR="00D2772A" w:rsidRPr="006A24A0" w:rsidRDefault="00D2772A" w:rsidP="00D2772A">
      <w:pPr>
        <w:widowControl/>
        <w:autoSpaceDE/>
        <w:autoSpaceDN/>
        <w:ind w:firstLine="709"/>
        <w:jc w:val="both"/>
        <w:rPr>
          <w:color w:val="000000"/>
          <w:sz w:val="28"/>
          <w:szCs w:val="24"/>
          <w:shd w:val="clear" w:color="auto" w:fill="FFFFFF"/>
          <w:lang w:val="x-none" w:eastAsia="x-none"/>
        </w:rPr>
      </w:pPr>
      <w:r w:rsidRPr="006A24A0">
        <w:rPr>
          <w:color w:val="000000"/>
          <w:sz w:val="28"/>
          <w:szCs w:val="24"/>
          <w:shd w:val="clear" w:color="auto" w:fill="FFFFFF"/>
          <w:lang w:val="x-none" w:eastAsia="x-none"/>
        </w:rPr>
        <w:t>Структура процедуры ГИА по специальности 35.02.1</w:t>
      </w:r>
      <w:r w:rsidRPr="006A24A0">
        <w:rPr>
          <w:color w:val="000000"/>
          <w:sz w:val="28"/>
          <w:szCs w:val="24"/>
          <w:shd w:val="clear" w:color="auto" w:fill="FFFFFF"/>
          <w:lang w:eastAsia="x-none"/>
        </w:rPr>
        <w:t>2</w:t>
      </w:r>
      <w:r w:rsidRPr="006A24A0">
        <w:rPr>
          <w:color w:val="000000"/>
          <w:sz w:val="28"/>
          <w:szCs w:val="24"/>
          <w:shd w:val="clear" w:color="auto" w:fill="FFFFFF"/>
          <w:lang w:val="x-none" w:eastAsia="x-none"/>
        </w:rPr>
        <w:t xml:space="preserve"> </w:t>
      </w:r>
      <w:r w:rsidRPr="006A24A0">
        <w:rPr>
          <w:color w:val="000000"/>
          <w:sz w:val="28"/>
          <w:szCs w:val="24"/>
          <w:shd w:val="clear" w:color="auto" w:fill="FFFFFF"/>
          <w:lang w:eastAsia="x-none"/>
        </w:rPr>
        <w:t>Садово-парковое и ландшафтное строительство</w:t>
      </w:r>
      <w:r w:rsidRPr="006A24A0">
        <w:rPr>
          <w:color w:val="000000"/>
          <w:sz w:val="28"/>
          <w:szCs w:val="24"/>
          <w:shd w:val="clear" w:color="auto" w:fill="FFFFFF"/>
          <w:lang w:val="x-none" w:eastAsia="x-none"/>
        </w:rPr>
        <w:t xml:space="preserve"> предусматривает защиту выпускной квалификационной работы и проведение демонстрационного экзамена.</w:t>
      </w:r>
    </w:p>
    <w:p w:rsidR="00D2772A" w:rsidRPr="006A24A0" w:rsidRDefault="00D2772A" w:rsidP="00D2772A">
      <w:pPr>
        <w:widowControl/>
        <w:autoSpaceDE/>
        <w:autoSpaceDN/>
        <w:ind w:firstLine="709"/>
        <w:jc w:val="both"/>
        <w:rPr>
          <w:color w:val="000000"/>
          <w:sz w:val="28"/>
          <w:szCs w:val="24"/>
          <w:shd w:val="clear" w:color="auto" w:fill="FFFFFF"/>
          <w:lang w:eastAsia="ru-RU"/>
        </w:rPr>
      </w:pPr>
      <w:r w:rsidRPr="006A24A0">
        <w:rPr>
          <w:bCs/>
          <w:sz w:val="28"/>
          <w:szCs w:val="24"/>
          <w:shd w:val="clear" w:color="auto" w:fill="FFFFFF"/>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профессиональной образовательной программе по специальности </w:t>
      </w:r>
      <w:r w:rsidRPr="006A24A0">
        <w:rPr>
          <w:color w:val="000000"/>
          <w:sz w:val="28"/>
          <w:szCs w:val="24"/>
          <w:shd w:val="clear" w:color="auto" w:fill="FFFFFF"/>
          <w:lang w:eastAsia="ru-RU"/>
        </w:rPr>
        <w:t>35.02.12 Садово-парковое и ландшафтное строительство.</w:t>
      </w:r>
    </w:p>
    <w:p w:rsidR="00D2772A" w:rsidRPr="006A24A0" w:rsidRDefault="00D2772A" w:rsidP="00D2772A">
      <w:pPr>
        <w:widowControl/>
        <w:autoSpaceDE/>
        <w:autoSpaceDN/>
        <w:ind w:firstLine="709"/>
        <w:jc w:val="both"/>
        <w:rPr>
          <w:bCs/>
          <w:sz w:val="28"/>
          <w:szCs w:val="24"/>
          <w:shd w:val="clear" w:color="auto" w:fill="FFFFFF"/>
          <w:lang w:eastAsia="ru-RU"/>
        </w:rPr>
      </w:pPr>
      <w:r w:rsidRPr="006A24A0">
        <w:rPr>
          <w:bCs/>
          <w:sz w:val="28"/>
          <w:szCs w:val="24"/>
          <w:shd w:val="clear" w:color="auto" w:fill="FFFFFF"/>
          <w:lang w:eastAsia="ru-RU"/>
        </w:rPr>
        <w:t xml:space="preserve">Выпускнику предоставляется право выбора темы выпускной квалификационной работы из предложенного перечня тем. Выпускник имеет право предложить на согласование собственную тему выпускной </w:t>
      </w:r>
      <w:r w:rsidRPr="006A24A0">
        <w:rPr>
          <w:bCs/>
          <w:sz w:val="28"/>
          <w:szCs w:val="24"/>
          <w:shd w:val="clear" w:color="auto" w:fill="FFFFFF"/>
          <w:lang w:eastAsia="ru-RU"/>
        </w:rPr>
        <w:lastRenderedPageBreak/>
        <w:t>квалификационной работы с необходимым обоснованием целесообразности ее разработки (в том числе предварительно согласованную с работодателем).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D2772A" w:rsidRPr="006A24A0" w:rsidRDefault="00D2772A" w:rsidP="00D2772A">
      <w:pPr>
        <w:widowControl/>
        <w:autoSpaceDE/>
        <w:autoSpaceDN/>
        <w:ind w:firstLine="709"/>
        <w:jc w:val="both"/>
        <w:rPr>
          <w:bCs/>
          <w:sz w:val="28"/>
          <w:szCs w:val="24"/>
          <w:shd w:val="clear" w:color="auto" w:fill="FFFFFF"/>
          <w:lang w:eastAsia="ru-RU"/>
        </w:rPr>
      </w:pPr>
      <w:r w:rsidRPr="006A24A0">
        <w:rPr>
          <w:bCs/>
          <w:sz w:val="28"/>
          <w:szCs w:val="24"/>
          <w:shd w:val="clear" w:color="auto" w:fill="FFFFFF"/>
          <w:lang w:eastAsia="ru-RU"/>
        </w:rPr>
        <w:t xml:space="preserve">Для подготовки выпускной квалификационной работы студенту назначается руководитель и, при необходимости, консультанты. Выпускные квалификационные работы подлежат обязательному рецензированию. Рецензентами могут быть руководящие и педагогические работники профессиональных образовательных организаций и образовательных организаций высшего образования, а также представители предприятий, организаций – социальных партнеров. </w:t>
      </w:r>
    </w:p>
    <w:p w:rsidR="00D2772A" w:rsidRPr="006A24A0" w:rsidRDefault="00D2772A" w:rsidP="00D2772A">
      <w:pPr>
        <w:widowControl/>
        <w:autoSpaceDE/>
        <w:autoSpaceDN/>
        <w:ind w:firstLine="709"/>
        <w:jc w:val="both"/>
        <w:rPr>
          <w:bCs/>
          <w:sz w:val="28"/>
          <w:szCs w:val="24"/>
          <w:shd w:val="clear" w:color="auto" w:fill="FFFFFF"/>
          <w:lang w:eastAsia="ru-RU"/>
        </w:rPr>
      </w:pPr>
      <w:r w:rsidRPr="006A24A0">
        <w:rPr>
          <w:bCs/>
          <w:sz w:val="28"/>
          <w:szCs w:val="24"/>
          <w:shd w:val="clear" w:color="auto" w:fill="FFFFFF"/>
          <w:lang w:eastAsia="ru-RU"/>
        </w:rPr>
        <w:t xml:space="preserve">Закрепление тем выпускных квалификационных работ, руководителей, консультантов за студентами оформляется приказом директора (руководителем образовательной организации). </w:t>
      </w:r>
    </w:p>
    <w:p w:rsidR="00D2772A" w:rsidRPr="006A24A0" w:rsidRDefault="00D2772A" w:rsidP="00D2772A">
      <w:pPr>
        <w:widowControl/>
        <w:autoSpaceDE/>
        <w:autoSpaceDN/>
        <w:ind w:firstLine="709"/>
        <w:jc w:val="both"/>
        <w:rPr>
          <w:bCs/>
          <w:sz w:val="28"/>
          <w:szCs w:val="24"/>
          <w:shd w:val="clear" w:color="auto" w:fill="FFFFFF"/>
          <w:lang w:eastAsia="ru-RU"/>
        </w:rPr>
      </w:pPr>
      <w:r w:rsidRPr="006A24A0">
        <w:rPr>
          <w:bCs/>
          <w:sz w:val="28"/>
          <w:szCs w:val="24"/>
          <w:shd w:val="clear" w:color="auto" w:fill="FFFFFF"/>
          <w:lang w:eastAsia="ru-RU"/>
        </w:rPr>
        <w:t>По утвержденным темам руководители выпускных квалификационных работ разрабатывают индивидуальные задания для каждого студента и план-график выполнения выпускной квалификационной работы.</w:t>
      </w:r>
    </w:p>
    <w:p w:rsidR="00D2772A" w:rsidRPr="006A24A0" w:rsidRDefault="00D2772A" w:rsidP="00D2772A">
      <w:pPr>
        <w:widowControl/>
        <w:autoSpaceDE/>
        <w:autoSpaceDN/>
        <w:ind w:firstLine="709"/>
        <w:jc w:val="both"/>
        <w:rPr>
          <w:bCs/>
          <w:sz w:val="28"/>
          <w:szCs w:val="24"/>
          <w:shd w:val="clear" w:color="auto" w:fill="FFFFFF"/>
          <w:lang w:eastAsia="ru-RU"/>
        </w:rPr>
      </w:pPr>
      <w:r w:rsidRPr="006A24A0">
        <w:rPr>
          <w:bCs/>
          <w:sz w:val="28"/>
          <w:szCs w:val="24"/>
          <w:shd w:val="clear" w:color="auto" w:fill="FFFFFF"/>
          <w:lang w:eastAsia="ru-RU"/>
        </w:rPr>
        <w:t xml:space="preserve">Демонстрационный экзамен проводится по стандартам </w:t>
      </w:r>
      <w:proofErr w:type="spellStart"/>
      <w:r w:rsidRPr="006A24A0">
        <w:rPr>
          <w:bCs/>
          <w:sz w:val="28"/>
          <w:szCs w:val="24"/>
          <w:shd w:val="clear" w:color="auto" w:fill="FFFFFF"/>
          <w:lang w:eastAsia="ru-RU"/>
        </w:rPr>
        <w:t>Ворлдскиллс</w:t>
      </w:r>
      <w:proofErr w:type="spellEnd"/>
      <w:r w:rsidRPr="006A24A0">
        <w:rPr>
          <w:bCs/>
          <w:sz w:val="28"/>
          <w:szCs w:val="24"/>
          <w:shd w:val="clear" w:color="auto" w:fill="FFFFFF"/>
          <w:lang w:eastAsia="ru-RU"/>
        </w:rPr>
        <w:t xml:space="preserve"> Россия по компетенции Т37 Ландшафтный дизайн. Задания демонстрационного экзамена разрабатываются на основе профессионального стандарта и с учетом оценочных материалов, разработанных </w:t>
      </w:r>
      <w:r w:rsidRPr="006A24A0">
        <w:rPr>
          <w:rFonts w:eastAsia="Calibri"/>
          <w:sz w:val="28"/>
          <w:szCs w:val="24"/>
          <w:lang w:eastAsia="ru-RU"/>
        </w:rPr>
        <w:t>АНО «Агентство развития профессионального мастерства (</w:t>
      </w:r>
      <w:proofErr w:type="spellStart"/>
      <w:r w:rsidRPr="006A24A0">
        <w:rPr>
          <w:rFonts w:eastAsia="Calibri"/>
          <w:sz w:val="28"/>
          <w:szCs w:val="24"/>
          <w:lang w:eastAsia="ru-RU"/>
        </w:rPr>
        <w:t>Ворлдскиллс</w:t>
      </w:r>
      <w:proofErr w:type="spellEnd"/>
      <w:r w:rsidRPr="006A24A0">
        <w:rPr>
          <w:rFonts w:eastAsia="Calibri"/>
          <w:sz w:val="28"/>
          <w:szCs w:val="24"/>
          <w:lang w:eastAsia="ru-RU"/>
        </w:rPr>
        <w:t xml:space="preserve"> Россия)».</w:t>
      </w:r>
    </w:p>
    <w:p w:rsidR="00D2772A" w:rsidRPr="006A24A0" w:rsidRDefault="00D2772A" w:rsidP="00D2772A">
      <w:pPr>
        <w:widowControl/>
        <w:autoSpaceDE/>
        <w:autoSpaceDN/>
        <w:ind w:firstLine="709"/>
        <w:jc w:val="both"/>
        <w:rPr>
          <w:color w:val="000000"/>
          <w:sz w:val="28"/>
          <w:szCs w:val="24"/>
          <w:shd w:val="clear" w:color="auto" w:fill="FFFFFF"/>
          <w:lang w:val="x-none" w:eastAsia="x-none"/>
        </w:rPr>
      </w:pPr>
      <w:r w:rsidRPr="006A24A0">
        <w:rPr>
          <w:color w:val="000000"/>
          <w:sz w:val="28"/>
          <w:szCs w:val="24"/>
          <w:shd w:val="clear" w:color="auto" w:fill="FFFFFF"/>
          <w:lang w:val="x-none" w:eastAsia="x-none"/>
        </w:rPr>
        <w:t>Варианты заданий демонстрационного экзамена для студентов,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разделе 3 «Типовое задание для демонстрационного экзамена».</w:t>
      </w:r>
    </w:p>
    <w:p w:rsidR="00D2772A" w:rsidRPr="006A24A0" w:rsidRDefault="00D2772A" w:rsidP="00D2772A">
      <w:pPr>
        <w:widowControl/>
        <w:autoSpaceDE/>
        <w:autoSpaceDN/>
        <w:ind w:firstLine="709"/>
        <w:jc w:val="both"/>
        <w:rPr>
          <w:color w:val="000000"/>
          <w:sz w:val="28"/>
          <w:szCs w:val="24"/>
          <w:shd w:val="clear" w:color="auto" w:fill="FFFFFF"/>
          <w:lang w:val="x-none" w:eastAsia="x-none"/>
        </w:rPr>
      </w:pPr>
      <w:r w:rsidRPr="006A24A0">
        <w:rPr>
          <w:color w:val="000000"/>
          <w:sz w:val="28"/>
          <w:szCs w:val="24"/>
          <w:shd w:val="clear" w:color="auto" w:fill="FFFFFF"/>
          <w:lang w:val="x-none" w:eastAsia="x-none"/>
        </w:rPr>
        <w:t xml:space="preserve">Задание для проведения демонстрационного экзамена для каждого студента определяется методом случайного выбора в начале демонстрационного экзамена. Перечень модулей для выбора и возможные сочетания модулей определяются образовательной организацией, исходя из возможностей образовательной организации и особенностей образовательной программы. Общее время, отводимое на выполнение заданий демонстрационного экзамена, </w:t>
      </w:r>
      <w:r w:rsidRPr="006A24A0">
        <w:rPr>
          <w:sz w:val="28"/>
          <w:szCs w:val="24"/>
          <w:shd w:val="clear" w:color="auto" w:fill="FFFFFF"/>
          <w:lang w:val="x-none" w:eastAsia="x-none"/>
        </w:rPr>
        <w:t>составляет 7 часов</w:t>
      </w:r>
      <w:r w:rsidRPr="006A24A0">
        <w:rPr>
          <w:color w:val="FF0000"/>
          <w:sz w:val="28"/>
          <w:szCs w:val="24"/>
          <w:shd w:val="clear" w:color="auto" w:fill="FFFFFF"/>
          <w:lang w:val="x-none" w:eastAsia="x-none"/>
        </w:rPr>
        <w:t>.</w:t>
      </w:r>
    </w:p>
    <w:p w:rsidR="00D2772A" w:rsidRPr="006A24A0" w:rsidRDefault="00D2772A" w:rsidP="00D2772A">
      <w:pPr>
        <w:widowControl/>
        <w:autoSpaceDE/>
        <w:autoSpaceDN/>
        <w:ind w:firstLine="709"/>
        <w:jc w:val="both"/>
        <w:rPr>
          <w:i/>
          <w:sz w:val="28"/>
          <w:szCs w:val="24"/>
          <w:shd w:val="clear" w:color="auto" w:fill="FFFFFF"/>
          <w:lang w:val="x-none" w:eastAsia="x-none"/>
        </w:rPr>
      </w:pPr>
    </w:p>
    <w:p w:rsidR="00D2772A" w:rsidRPr="006A24A0" w:rsidRDefault="00D2772A" w:rsidP="00D2772A">
      <w:pPr>
        <w:widowControl/>
        <w:autoSpaceDE/>
        <w:autoSpaceDN/>
        <w:ind w:firstLine="709"/>
        <w:rPr>
          <w:b/>
          <w:sz w:val="28"/>
          <w:szCs w:val="24"/>
          <w:lang w:val="x-none" w:eastAsia="x-none"/>
        </w:rPr>
      </w:pPr>
      <w:r w:rsidRPr="006A24A0">
        <w:rPr>
          <w:b/>
          <w:sz w:val="28"/>
          <w:szCs w:val="24"/>
          <w:lang w:val="x-none" w:eastAsia="x-none"/>
        </w:rPr>
        <w:t xml:space="preserve">2.2. Порядок проведения процедуры </w:t>
      </w:r>
    </w:p>
    <w:p w:rsidR="00D2772A" w:rsidRPr="006A24A0" w:rsidRDefault="00D2772A" w:rsidP="00D2772A">
      <w:pPr>
        <w:widowControl/>
        <w:autoSpaceDE/>
        <w:autoSpaceDN/>
        <w:ind w:firstLine="709"/>
        <w:jc w:val="both"/>
        <w:rPr>
          <w:sz w:val="32"/>
          <w:szCs w:val="24"/>
          <w:lang w:eastAsia="ru-RU"/>
        </w:rPr>
      </w:pPr>
      <w:r w:rsidRPr="006A24A0">
        <w:rPr>
          <w:sz w:val="28"/>
          <w:szCs w:val="24"/>
          <w:lang w:eastAsia="ru-RU"/>
        </w:rPr>
        <w:t>Для проведения ГИА образовательной организацией разрабатывается и утверждается Положение о ГИА с описанием порядка, структуры, заданий ГИА.</w:t>
      </w:r>
    </w:p>
    <w:p w:rsidR="00D2772A" w:rsidRPr="006A24A0" w:rsidRDefault="00D2772A" w:rsidP="00D2772A">
      <w:pPr>
        <w:widowControl/>
        <w:autoSpaceDE/>
        <w:autoSpaceDN/>
        <w:ind w:firstLine="709"/>
        <w:jc w:val="both"/>
        <w:rPr>
          <w:sz w:val="28"/>
          <w:szCs w:val="24"/>
          <w:lang w:val="x-none" w:eastAsia="x-none"/>
        </w:rPr>
      </w:pPr>
      <w:r w:rsidRPr="006A24A0">
        <w:rPr>
          <w:sz w:val="28"/>
          <w:szCs w:val="24"/>
          <w:lang w:val="x-none" w:eastAsia="x-none"/>
        </w:rPr>
        <w:t>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обучающихся не позднее, чем за шесть месяцев до начала государственной итоговой аттестации.</w:t>
      </w:r>
    </w:p>
    <w:p w:rsidR="00D2772A" w:rsidRPr="006A24A0" w:rsidRDefault="00D2772A" w:rsidP="00D2772A">
      <w:pPr>
        <w:widowControl/>
        <w:autoSpaceDE/>
        <w:autoSpaceDN/>
        <w:ind w:firstLine="709"/>
        <w:jc w:val="both"/>
        <w:rPr>
          <w:sz w:val="28"/>
          <w:szCs w:val="24"/>
          <w:lang w:eastAsia="ru-RU"/>
        </w:rPr>
      </w:pPr>
      <w:r w:rsidRPr="006A24A0">
        <w:rPr>
          <w:sz w:val="28"/>
          <w:szCs w:val="24"/>
          <w:lang w:eastAsia="ru-RU"/>
        </w:rPr>
        <w:t>Подготовка и аттестация выпускников проводится по календарному учебному графику на учебный год. Допуск студентов к государственной итоговой аттестации оформляется приказом директора образовательного учреждения СПО.</w:t>
      </w:r>
    </w:p>
    <w:p w:rsidR="00D2772A" w:rsidRPr="006A24A0" w:rsidRDefault="00D2772A" w:rsidP="00D2772A">
      <w:pPr>
        <w:widowControl/>
        <w:autoSpaceDE/>
        <w:autoSpaceDN/>
        <w:ind w:firstLine="709"/>
        <w:jc w:val="both"/>
        <w:rPr>
          <w:sz w:val="28"/>
          <w:szCs w:val="24"/>
          <w:lang w:eastAsia="ru-RU"/>
        </w:rPr>
      </w:pPr>
      <w:r w:rsidRPr="006A24A0">
        <w:rPr>
          <w:sz w:val="28"/>
          <w:szCs w:val="24"/>
          <w:lang w:eastAsia="ru-RU"/>
        </w:rPr>
        <w:lastRenderedPageBreak/>
        <w:t>Расписание проведения государственной итоговой аттестации выпускников утверждается директором образовательного учреждения и доводится до сведения студентов.</w:t>
      </w:r>
    </w:p>
    <w:p w:rsidR="00D2772A" w:rsidRPr="006A24A0" w:rsidRDefault="00D2772A" w:rsidP="00D2772A">
      <w:pPr>
        <w:widowControl/>
        <w:autoSpaceDE/>
        <w:autoSpaceDN/>
        <w:ind w:firstLine="709"/>
        <w:jc w:val="both"/>
        <w:rPr>
          <w:sz w:val="28"/>
          <w:szCs w:val="24"/>
          <w:lang w:eastAsia="ru-RU"/>
        </w:rPr>
      </w:pPr>
      <w:r w:rsidRPr="006A24A0">
        <w:rPr>
          <w:sz w:val="28"/>
          <w:szCs w:val="24"/>
          <w:lang w:eastAsia="ru-RU"/>
        </w:rPr>
        <w:t>Для проведения итоговой государственной аттестации создается Государственная экзаменационная комиссия (ГЭК).</w:t>
      </w:r>
    </w:p>
    <w:p w:rsidR="00D2772A" w:rsidRPr="006A24A0" w:rsidRDefault="00D2772A" w:rsidP="00D2772A">
      <w:pPr>
        <w:widowControl/>
        <w:autoSpaceDE/>
        <w:autoSpaceDN/>
        <w:ind w:firstLine="709"/>
        <w:jc w:val="both"/>
        <w:rPr>
          <w:sz w:val="28"/>
          <w:szCs w:val="24"/>
          <w:lang w:eastAsia="ru-RU"/>
        </w:rPr>
      </w:pPr>
      <w:r w:rsidRPr="006A24A0">
        <w:rPr>
          <w:sz w:val="28"/>
          <w:szCs w:val="24"/>
          <w:lang w:eastAsia="ru-RU"/>
        </w:rPr>
        <w:t>Численность ГЭК составляет не менее 5-ти человек.</w:t>
      </w:r>
    </w:p>
    <w:p w:rsidR="00D2772A" w:rsidRPr="006A24A0" w:rsidRDefault="00D2772A" w:rsidP="00D2772A">
      <w:pPr>
        <w:widowControl/>
        <w:autoSpaceDE/>
        <w:autoSpaceDN/>
        <w:ind w:firstLine="709"/>
        <w:jc w:val="both"/>
        <w:rPr>
          <w:sz w:val="28"/>
          <w:szCs w:val="24"/>
          <w:lang w:eastAsia="ru-RU"/>
        </w:rPr>
      </w:pPr>
      <w:r w:rsidRPr="006A24A0">
        <w:rPr>
          <w:sz w:val="28"/>
          <w:szCs w:val="24"/>
          <w:lang w:eastAsia="ru-RU"/>
        </w:rPr>
        <w:t xml:space="preserve">Состав ГЭК определяется приказом директора. Этим же приказом назначается, из числа работников образовательной организации, секретарь ГЭК. </w:t>
      </w:r>
    </w:p>
    <w:p w:rsidR="00D2772A" w:rsidRPr="006A24A0" w:rsidRDefault="00D2772A" w:rsidP="00D2772A">
      <w:pPr>
        <w:widowControl/>
        <w:autoSpaceDE/>
        <w:autoSpaceDN/>
        <w:ind w:firstLine="709"/>
        <w:jc w:val="both"/>
        <w:rPr>
          <w:sz w:val="28"/>
          <w:szCs w:val="24"/>
          <w:lang w:val="x-none" w:eastAsia="x-none"/>
        </w:rPr>
      </w:pPr>
      <w:r w:rsidRPr="006A24A0">
        <w:rPr>
          <w:sz w:val="28"/>
          <w:szCs w:val="24"/>
          <w:lang w:val="x-none" w:eastAsia="x-none"/>
        </w:rPr>
        <w:t>Проведение демонстрационного экзамена проходит в следующем порядке:</w:t>
      </w:r>
    </w:p>
    <w:p w:rsidR="00D2772A" w:rsidRPr="006A24A0" w:rsidRDefault="00D2772A" w:rsidP="00D2772A">
      <w:pPr>
        <w:widowControl/>
        <w:autoSpaceDE/>
        <w:autoSpaceDN/>
        <w:ind w:firstLine="709"/>
        <w:jc w:val="both"/>
        <w:rPr>
          <w:sz w:val="28"/>
          <w:szCs w:val="24"/>
          <w:lang w:val="x-none" w:eastAsia="x-none"/>
        </w:rPr>
      </w:pPr>
      <w:r w:rsidRPr="006A24A0">
        <w:rPr>
          <w:sz w:val="28"/>
          <w:szCs w:val="24"/>
          <w:lang w:val="x-none" w:eastAsia="x-none"/>
        </w:rPr>
        <w:t>1. Проведение инструктажа по охране труда и технике безопасности.</w:t>
      </w:r>
      <w:r w:rsidRPr="006A24A0">
        <w:rPr>
          <w:sz w:val="28"/>
          <w:szCs w:val="24"/>
          <w:lang w:eastAsia="x-none"/>
        </w:rPr>
        <w:t xml:space="preserve"> </w:t>
      </w:r>
      <w:r w:rsidRPr="006A24A0">
        <w:rPr>
          <w:sz w:val="28"/>
          <w:szCs w:val="24"/>
          <w:lang w:val="x-none" w:eastAsia="x-none"/>
        </w:rPr>
        <w:t>Если участник отсутствует во время инструктажа, он не допускается к экзамену.</w:t>
      </w:r>
    </w:p>
    <w:p w:rsidR="00D2772A" w:rsidRPr="006A24A0" w:rsidRDefault="00D2772A" w:rsidP="00D2772A">
      <w:pPr>
        <w:widowControl/>
        <w:autoSpaceDE/>
        <w:autoSpaceDN/>
        <w:ind w:firstLine="709"/>
        <w:jc w:val="both"/>
        <w:rPr>
          <w:sz w:val="28"/>
          <w:szCs w:val="24"/>
          <w:lang w:val="x-none" w:eastAsia="x-none"/>
        </w:rPr>
      </w:pPr>
      <w:r w:rsidRPr="006A24A0">
        <w:rPr>
          <w:sz w:val="28"/>
          <w:szCs w:val="24"/>
          <w:lang w:val="x-none" w:eastAsia="x-none"/>
        </w:rPr>
        <w:t>2. Демонстрационный экзамен. Выполнение заданий.</w:t>
      </w:r>
    </w:p>
    <w:p w:rsidR="00D2772A" w:rsidRPr="006A24A0" w:rsidRDefault="00D2772A" w:rsidP="00D2772A">
      <w:pPr>
        <w:widowControl/>
        <w:autoSpaceDE/>
        <w:autoSpaceDN/>
        <w:ind w:firstLine="709"/>
        <w:jc w:val="both"/>
        <w:rPr>
          <w:sz w:val="28"/>
          <w:szCs w:val="24"/>
          <w:lang w:val="x-none" w:eastAsia="x-none"/>
        </w:rPr>
      </w:pPr>
      <w:r w:rsidRPr="006A24A0">
        <w:rPr>
          <w:sz w:val="28"/>
          <w:szCs w:val="24"/>
          <w:lang w:val="x-none" w:eastAsia="x-none"/>
        </w:rPr>
        <w:t>Время выполнения заданий в один день – 7 часов.</w:t>
      </w:r>
    </w:p>
    <w:p w:rsidR="00D2772A" w:rsidRPr="006A24A0" w:rsidRDefault="00D2772A" w:rsidP="00D2772A">
      <w:pPr>
        <w:widowControl/>
        <w:autoSpaceDE/>
        <w:autoSpaceDN/>
        <w:ind w:firstLine="709"/>
        <w:jc w:val="both"/>
        <w:rPr>
          <w:sz w:val="28"/>
          <w:szCs w:val="24"/>
          <w:lang w:val="x-none" w:eastAsia="x-none"/>
        </w:rPr>
      </w:pPr>
      <w:r w:rsidRPr="006A24A0">
        <w:rPr>
          <w:sz w:val="28"/>
          <w:szCs w:val="24"/>
          <w:lang w:val="x-none" w:eastAsia="x-none"/>
        </w:rPr>
        <w:t>3. Подведение итогов: подсчет баллов; заполнение протокола; обобщение результатов с учетом критериев перевода в систему оценивания; объявление решения ГЭК.</w:t>
      </w:r>
    </w:p>
    <w:p w:rsidR="00D2772A" w:rsidRPr="00D2772A" w:rsidRDefault="00D2772A" w:rsidP="00D2772A">
      <w:pPr>
        <w:widowControl/>
        <w:autoSpaceDE/>
        <w:autoSpaceDN/>
        <w:ind w:firstLine="709"/>
        <w:rPr>
          <w:i/>
          <w:sz w:val="24"/>
          <w:szCs w:val="24"/>
          <w:lang w:val="x-none" w:eastAsia="x-none"/>
        </w:rPr>
      </w:pPr>
    </w:p>
    <w:p w:rsidR="00D2772A" w:rsidRPr="006A24A0" w:rsidRDefault="00D2772A" w:rsidP="00D2772A">
      <w:pPr>
        <w:widowControl/>
        <w:autoSpaceDE/>
        <w:autoSpaceDN/>
        <w:ind w:firstLine="709"/>
        <w:jc w:val="center"/>
        <w:rPr>
          <w:b/>
          <w:sz w:val="28"/>
          <w:szCs w:val="24"/>
          <w:lang w:eastAsia="ru-RU"/>
        </w:rPr>
      </w:pPr>
      <w:r w:rsidRPr="006A24A0">
        <w:rPr>
          <w:b/>
          <w:sz w:val="28"/>
          <w:szCs w:val="24"/>
          <w:lang w:eastAsia="ru-RU"/>
        </w:rPr>
        <w:t>3. ТИПОВОЕ ЗАДАНИЕ ДЛЯ ДЕМОНСТРАЦИОННОГО ЭКЗАМЕНА</w:t>
      </w:r>
    </w:p>
    <w:p w:rsidR="00D2772A" w:rsidRPr="006A24A0" w:rsidRDefault="00D2772A" w:rsidP="00D2772A">
      <w:pPr>
        <w:widowControl/>
        <w:autoSpaceDE/>
        <w:autoSpaceDN/>
        <w:ind w:firstLine="709"/>
        <w:jc w:val="center"/>
        <w:rPr>
          <w:b/>
          <w:sz w:val="28"/>
          <w:szCs w:val="24"/>
          <w:lang w:eastAsia="ru-RU"/>
        </w:rPr>
      </w:pPr>
    </w:p>
    <w:p w:rsidR="00D2772A" w:rsidRPr="006A24A0" w:rsidRDefault="00D2772A" w:rsidP="00D2772A">
      <w:pPr>
        <w:widowControl/>
        <w:autoSpaceDE/>
        <w:autoSpaceDN/>
        <w:ind w:firstLine="709"/>
        <w:rPr>
          <w:b/>
          <w:bCs/>
          <w:sz w:val="28"/>
          <w:szCs w:val="24"/>
          <w:lang w:eastAsia="ru-RU"/>
        </w:rPr>
      </w:pPr>
      <w:r w:rsidRPr="006A24A0">
        <w:rPr>
          <w:b/>
          <w:bCs/>
          <w:sz w:val="28"/>
          <w:szCs w:val="24"/>
          <w:lang w:eastAsia="ru-RU"/>
        </w:rPr>
        <w:t>3.1. Структура и содержание типового задания</w:t>
      </w:r>
    </w:p>
    <w:p w:rsidR="00D2772A" w:rsidRPr="006A24A0" w:rsidRDefault="00D2772A" w:rsidP="00D2772A">
      <w:pPr>
        <w:suppressAutoHyphens/>
        <w:autoSpaceDE/>
        <w:autoSpaceDN/>
        <w:ind w:firstLine="709"/>
        <w:jc w:val="both"/>
        <w:rPr>
          <w:rFonts w:eastAsia="Arial"/>
          <w:b/>
          <w:i/>
          <w:color w:val="000000"/>
          <w:kern w:val="2"/>
          <w:sz w:val="28"/>
          <w:szCs w:val="24"/>
          <w:lang w:eastAsia="hi-IN" w:bidi="ru-RU"/>
        </w:rPr>
      </w:pPr>
    </w:p>
    <w:p w:rsidR="00D2772A" w:rsidRPr="006A24A0" w:rsidRDefault="00D2772A" w:rsidP="00D2772A">
      <w:pPr>
        <w:suppressAutoHyphens/>
        <w:autoSpaceDE/>
        <w:autoSpaceDN/>
        <w:ind w:firstLine="709"/>
        <w:jc w:val="both"/>
        <w:rPr>
          <w:rFonts w:eastAsia="Arial"/>
          <w:kern w:val="2"/>
          <w:sz w:val="28"/>
          <w:szCs w:val="24"/>
          <w:lang w:eastAsia="hi-IN" w:bidi="ru-RU"/>
        </w:rPr>
      </w:pPr>
      <w:r w:rsidRPr="006A24A0">
        <w:rPr>
          <w:rFonts w:eastAsia="Arial"/>
          <w:b/>
          <w:color w:val="000000"/>
          <w:kern w:val="2"/>
          <w:sz w:val="28"/>
          <w:szCs w:val="24"/>
          <w:lang w:eastAsia="hi-IN" w:bidi="ru-RU"/>
        </w:rPr>
        <w:t xml:space="preserve">3.1.1. </w:t>
      </w:r>
      <w:r w:rsidRPr="006A24A0">
        <w:rPr>
          <w:b/>
          <w:sz w:val="28"/>
          <w:szCs w:val="24"/>
          <w:lang w:eastAsia="ru-RU"/>
        </w:rPr>
        <w:t>Формулировка типового практического задания (приводится наименование задания для оценки</w:t>
      </w:r>
      <w:r w:rsidRPr="006A24A0">
        <w:rPr>
          <w:b/>
          <w:color w:val="000000"/>
          <w:sz w:val="28"/>
          <w:szCs w:val="24"/>
          <w:lang w:eastAsia="ru-RU"/>
        </w:rPr>
        <w:t xml:space="preserve"> результатов освоения программы СПО): 7 часов</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rFonts w:eastAsia="Calibri"/>
          <w:sz w:val="28"/>
          <w:szCs w:val="24"/>
          <w:lang w:val="x-none" w:eastAsia="x-none"/>
        </w:rPr>
      </w:pPr>
      <w:r w:rsidRPr="006A24A0">
        <w:rPr>
          <w:rFonts w:eastAsia="Calibri"/>
          <w:sz w:val="28"/>
          <w:szCs w:val="24"/>
          <w:lang w:val="x-none" w:eastAsia="x-none"/>
        </w:rPr>
        <w:t xml:space="preserve">Содержанием  задания демонстрационного экзамена являются работы по строительству, благоустройству и озеленению фрагмента малого сада. Работу по заданию необходимо разместить в границах </w:t>
      </w:r>
      <w:proofErr w:type="spellStart"/>
      <w:r w:rsidRPr="006A24A0">
        <w:rPr>
          <w:rFonts w:eastAsia="Calibri"/>
          <w:sz w:val="28"/>
          <w:szCs w:val="24"/>
          <w:lang w:val="x-none" w:eastAsia="x-none"/>
        </w:rPr>
        <w:t>экспоместа</w:t>
      </w:r>
      <w:proofErr w:type="spellEnd"/>
      <w:r w:rsidRPr="006A24A0">
        <w:rPr>
          <w:rFonts w:eastAsia="Calibri"/>
          <w:sz w:val="28"/>
          <w:szCs w:val="24"/>
          <w:lang w:val="x-none" w:eastAsia="x-none"/>
        </w:rPr>
        <w:t xml:space="preserve"> 5,0 х 4,0 м. Работы участники выполняют по два человека на одном </w:t>
      </w:r>
      <w:proofErr w:type="spellStart"/>
      <w:r w:rsidRPr="006A24A0">
        <w:rPr>
          <w:rFonts w:eastAsia="Calibri"/>
          <w:sz w:val="28"/>
          <w:szCs w:val="24"/>
          <w:lang w:val="x-none" w:eastAsia="x-none"/>
        </w:rPr>
        <w:t>экспоместе</w:t>
      </w:r>
      <w:proofErr w:type="spellEnd"/>
      <w:r w:rsidRPr="006A24A0">
        <w:rPr>
          <w:rFonts w:eastAsia="Calibri"/>
          <w:sz w:val="28"/>
          <w:szCs w:val="24"/>
          <w:lang w:val="x-none" w:eastAsia="x-none"/>
        </w:rPr>
        <w:t xml:space="preserve">. Зачет результатов индивидуальный. По заданию демонстрационного экзамена участникам необходимо последовательно выполнить  несколько модулей.  Все модули выполняются в соответствии с чертежами. На чертежах указана вся информация для выполнения задания. Точка отчёта для выполнения задания находится на углу </w:t>
      </w:r>
      <w:proofErr w:type="spellStart"/>
      <w:r w:rsidRPr="006A24A0">
        <w:rPr>
          <w:rFonts w:eastAsia="Calibri"/>
          <w:sz w:val="28"/>
          <w:szCs w:val="24"/>
          <w:lang w:val="x-none" w:eastAsia="x-none"/>
        </w:rPr>
        <w:t>экспоместа</w:t>
      </w:r>
      <w:proofErr w:type="spellEnd"/>
      <w:r w:rsidRPr="006A24A0">
        <w:rPr>
          <w:rFonts w:eastAsia="Calibri"/>
          <w:sz w:val="28"/>
          <w:szCs w:val="24"/>
          <w:lang w:val="x-none" w:eastAsia="x-none"/>
        </w:rPr>
        <w:t xml:space="preserve">. </w:t>
      </w:r>
      <w:proofErr w:type="spellStart"/>
      <w:r w:rsidRPr="006A24A0">
        <w:rPr>
          <w:rFonts w:eastAsia="Calibri"/>
          <w:sz w:val="28"/>
          <w:szCs w:val="24"/>
          <w:lang w:val="x-none" w:eastAsia="x-none"/>
        </w:rPr>
        <w:t>Экспоместо</w:t>
      </w:r>
      <w:proofErr w:type="spellEnd"/>
      <w:r w:rsidRPr="006A24A0">
        <w:rPr>
          <w:rFonts w:eastAsia="Calibri"/>
          <w:sz w:val="28"/>
          <w:szCs w:val="24"/>
          <w:lang w:val="x-none" w:eastAsia="x-none"/>
        </w:rPr>
        <w:t xml:space="preserve"> - короб с внутренними габаритами  5,0 х 4,0 м, высотой 0,4 м, заполненный песком.</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rFonts w:eastAsia="Calibri"/>
          <w:sz w:val="28"/>
          <w:szCs w:val="24"/>
          <w:lang w:val="x-none" w:eastAsia="x-none"/>
        </w:rPr>
      </w:pPr>
      <w:r w:rsidRPr="006A24A0">
        <w:rPr>
          <w:rFonts w:eastAsia="Calibri"/>
          <w:sz w:val="28"/>
          <w:szCs w:val="24"/>
          <w:lang w:val="x-none" w:eastAsia="x-none"/>
        </w:rPr>
        <w:t xml:space="preserve">Модуль А- Процесс работы. В течение дня проведения демонстрационного экзамена, участнику необходимо соблюдать чистоту и безопасность рабочего места. Организовывать режим работы логически. Правильно использовать инструменты, оборудование, материалы. Все работы выполнять эргономично. Обязательно соблюдать технику безопасности и нормы охраны и здоровья. При всех работах необходимо использовать средства индивидуальной защиты (СИЗ).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Модуль B - Компоновка зеленых насаждений. Участнику необходимо провести работы по озеленению в виде посадок древесно - кустарниковой и травянистой растительности. Работы проводятся, согласно рабочей документации. Определенный процент посадочного материала с точки зрения </w:t>
      </w:r>
      <w:r w:rsidRPr="006A24A0">
        <w:rPr>
          <w:sz w:val="28"/>
          <w:szCs w:val="24"/>
          <w:lang w:val="x-none" w:eastAsia="x-none"/>
        </w:rPr>
        <w:lastRenderedPageBreak/>
        <w:t xml:space="preserve">создания композиции компонуется участником самостоятельно. Данный модуль также включает в себя укладку рулонного газона и отсыпку </w:t>
      </w:r>
      <w:proofErr w:type="spellStart"/>
      <w:r w:rsidRPr="006A24A0">
        <w:rPr>
          <w:sz w:val="28"/>
          <w:szCs w:val="24"/>
          <w:lang w:val="x-none" w:eastAsia="x-none"/>
        </w:rPr>
        <w:t>мульчой</w:t>
      </w:r>
      <w:proofErr w:type="spellEnd"/>
      <w:r w:rsidRPr="006A24A0">
        <w:rPr>
          <w:sz w:val="28"/>
          <w:szCs w:val="24"/>
          <w:lang w:val="x-none" w:eastAsia="x-none"/>
        </w:rPr>
        <w:t xml:space="preserve">  поверхности земли/песка на </w:t>
      </w:r>
      <w:proofErr w:type="spellStart"/>
      <w:r w:rsidRPr="006A24A0">
        <w:rPr>
          <w:sz w:val="28"/>
          <w:szCs w:val="24"/>
          <w:lang w:val="x-none" w:eastAsia="x-none"/>
        </w:rPr>
        <w:t>геотекстиль</w:t>
      </w:r>
      <w:proofErr w:type="spellEnd"/>
      <w:r w:rsidRPr="006A24A0">
        <w:rPr>
          <w:sz w:val="28"/>
          <w:szCs w:val="24"/>
          <w:lang w:val="x-none" w:eastAsia="x-none"/>
        </w:rPr>
        <w:t xml:space="preserve"> в зоне посадки.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Модуль С - Мощение. Участнику необходимо выполнить работу по созданию элементов мощения из предложенных материалов. Необходимо вынести размеры мощения, разместить на </w:t>
      </w:r>
      <w:proofErr w:type="spellStart"/>
      <w:r w:rsidRPr="006A24A0">
        <w:rPr>
          <w:sz w:val="28"/>
          <w:szCs w:val="24"/>
          <w:lang w:val="x-none" w:eastAsia="x-none"/>
        </w:rPr>
        <w:t>геотекстиле</w:t>
      </w:r>
      <w:proofErr w:type="spellEnd"/>
      <w:r w:rsidRPr="006A24A0">
        <w:rPr>
          <w:sz w:val="28"/>
          <w:szCs w:val="24"/>
          <w:lang w:val="x-none" w:eastAsia="x-none"/>
        </w:rPr>
        <w:t xml:space="preserve"> местоположения плитки, согласно рабочим чертежам, установить деревянные бордюры, </w:t>
      </w:r>
      <w:proofErr w:type="spellStart"/>
      <w:r w:rsidRPr="006A24A0">
        <w:rPr>
          <w:sz w:val="28"/>
          <w:szCs w:val="24"/>
          <w:lang w:val="x-none" w:eastAsia="x-none"/>
        </w:rPr>
        <w:t>геотекстиль</w:t>
      </w:r>
      <w:proofErr w:type="spellEnd"/>
      <w:r w:rsidRPr="006A24A0">
        <w:rPr>
          <w:sz w:val="28"/>
          <w:szCs w:val="24"/>
          <w:lang w:val="x-none" w:eastAsia="x-none"/>
        </w:rPr>
        <w:t xml:space="preserve"> задекорировать </w:t>
      </w:r>
      <w:proofErr w:type="spellStart"/>
      <w:r w:rsidRPr="006A24A0">
        <w:rPr>
          <w:sz w:val="28"/>
          <w:szCs w:val="24"/>
          <w:lang w:val="x-none" w:eastAsia="x-none"/>
        </w:rPr>
        <w:t>мульчой</w:t>
      </w:r>
      <w:proofErr w:type="spellEnd"/>
      <w:r w:rsidRPr="006A24A0">
        <w:rPr>
          <w:sz w:val="28"/>
          <w:szCs w:val="24"/>
          <w:lang w:val="x-none" w:eastAsia="x-none"/>
        </w:rPr>
        <w:t xml:space="preserve">. Высотные превышения мощения указаны на чертеже.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rFonts w:eastAsia="Calibri"/>
          <w:sz w:val="28"/>
          <w:szCs w:val="24"/>
          <w:lang w:val="x-none" w:eastAsia="x-none"/>
        </w:rPr>
      </w:pPr>
      <w:r w:rsidRPr="006A24A0">
        <w:rPr>
          <w:rFonts w:eastAsia="Calibri"/>
          <w:sz w:val="28"/>
          <w:szCs w:val="24"/>
          <w:lang w:val="x-none" w:eastAsia="x-none"/>
        </w:rPr>
        <w:t xml:space="preserve">Модуль D - Стены. Участнику необходимо выполнить установку блоков без или с раствором согласно рабочей документации из предложенных материалов.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 Модуль E - Водные элементы. Участнику необходимо выполнить работу по созданию водного объекта и систему полива согласно рабочей документации из предложенных материалов. Задача участника демонстрационного экзамена установить резервуар для воды, фонтанный насос, собрать и запустить систему капельного полива.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Модуль F - Деревянные конструкции. Участнику согласно рабочей документации необходимо из заготовок выполнить сборку изделия, с использованием крепежей. При изготовлении и сборке деревянной конструкции необходимо использовать электроинструмент.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  Модуль G - Общее впечатление. Оценка созданной композиции малого сада будет рассматриваться после выполнения всех ранее указанных модулей в задании демонстрационного экзамена.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Перед выполнением задания демонстрационного экзамена участникам будут выданы чертежи (необходимые приложения к заданию):</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Приложение 1. Генеральный план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Приложение 2. Высотные отметки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Приложение 3. Подпорная стенка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Приложение 4. Мощение</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Приложение 5. Деревянная конструкция </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Приложение 6. Посадочный чертеж</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Приложение 7. Водные элементы</w:t>
      </w:r>
    </w:p>
    <w:p w:rsidR="00D2772A" w:rsidRPr="006A24A0" w:rsidRDefault="00D2772A" w:rsidP="00D2772A">
      <w:pPr>
        <w:widowControl/>
        <w:tabs>
          <w:tab w:val="left" w:pos="993"/>
          <w:tab w:val="left" w:pos="1134"/>
        </w:tabs>
        <w:autoSpaceDE/>
        <w:autoSpaceDN/>
        <w:spacing w:after="160" w:line="259" w:lineRule="auto"/>
        <w:ind w:firstLine="709"/>
        <w:contextualSpacing/>
        <w:jc w:val="both"/>
        <w:rPr>
          <w:sz w:val="28"/>
          <w:szCs w:val="24"/>
          <w:lang w:val="x-none" w:eastAsia="x-none"/>
        </w:rPr>
      </w:pPr>
      <w:r w:rsidRPr="006A24A0">
        <w:rPr>
          <w:sz w:val="28"/>
          <w:szCs w:val="24"/>
          <w:lang w:val="x-none" w:eastAsia="x-none"/>
        </w:rPr>
        <w:t xml:space="preserve">Приложение 8. Рабочее место </w:t>
      </w:r>
    </w:p>
    <w:p w:rsidR="00D2772A" w:rsidRPr="00D2772A" w:rsidRDefault="00D2772A" w:rsidP="00D2772A">
      <w:pPr>
        <w:widowControl/>
        <w:tabs>
          <w:tab w:val="left" w:pos="993"/>
          <w:tab w:val="left" w:pos="1134"/>
        </w:tabs>
        <w:autoSpaceDE/>
        <w:autoSpaceDN/>
        <w:spacing w:after="160" w:line="259" w:lineRule="auto"/>
        <w:ind w:firstLine="709"/>
        <w:contextualSpacing/>
        <w:jc w:val="both"/>
        <w:rPr>
          <w:sz w:val="24"/>
          <w:szCs w:val="24"/>
          <w:lang w:val="x-none" w:eastAsia="x-none"/>
        </w:rPr>
      </w:pPr>
    </w:p>
    <w:p w:rsidR="00D2772A" w:rsidRPr="00D2772A" w:rsidRDefault="00D2772A" w:rsidP="00D2772A">
      <w:pPr>
        <w:widowControl/>
        <w:autoSpaceDE/>
        <w:autoSpaceDN/>
        <w:ind w:firstLine="709"/>
        <w:jc w:val="both"/>
        <w:rPr>
          <w:rFonts w:eastAsia="Arial"/>
          <w:kern w:val="2"/>
          <w:sz w:val="24"/>
          <w:szCs w:val="24"/>
          <w:lang w:eastAsia="hi-IN" w:bidi="ru-RU"/>
        </w:rPr>
      </w:pPr>
      <w:r w:rsidRPr="00D2772A">
        <w:rPr>
          <w:sz w:val="24"/>
          <w:szCs w:val="24"/>
          <w:lang w:val="x-none" w:eastAsia="x-none"/>
        </w:rPr>
        <w:t xml:space="preserve">Примеры опубликованы на сайте </w:t>
      </w:r>
      <w:hyperlink r:id="rId10" w:tgtFrame="_blank">
        <w:r w:rsidRPr="00D2772A">
          <w:rPr>
            <w:rFonts w:eastAsia="Arial"/>
            <w:b/>
            <w:color w:val="000080"/>
            <w:kern w:val="2"/>
            <w:sz w:val="24"/>
            <w:szCs w:val="24"/>
            <w:lang w:eastAsia="hi-IN" w:bidi="ru-RU"/>
          </w:rPr>
          <w:t>ЕСАТ</w:t>
        </w:r>
        <w:r w:rsidRPr="00D2772A">
          <w:rPr>
            <w:rFonts w:eastAsia="Arial"/>
            <w:color w:val="000080"/>
            <w:kern w:val="2"/>
            <w:sz w:val="24"/>
            <w:szCs w:val="24"/>
            <w:lang w:eastAsia="hi-IN" w:bidi="ru-RU"/>
          </w:rPr>
          <w:t> — Единая система актуальных требований</w:t>
        </w:r>
      </w:hyperlink>
      <w:r w:rsidRPr="00D2772A">
        <w:rPr>
          <w:rFonts w:eastAsia="Arial"/>
          <w:kern w:val="2"/>
          <w:sz w:val="24"/>
          <w:szCs w:val="24"/>
          <w:lang w:eastAsia="hi-IN" w:bidi="ru-RU"/>
        </w:rPr>
        <w:t xml:space="preserve"> </w:t>
      </w:r>
      <w:hyperlink r:id="rId11">
        <w:r w:rsidRPr="00D2772A">
          <w:rPr>
            <w:rFonts w:eastAsia="Arial"/>
            <w:color w:val="000080"/>
            <w:kern w:val="2"/>
            <w:sz w:val="24"/>
            <w:szCs w:val="24"/>
            <w:u w:val="single"/>
            <w:lang w:eastAsia="hi-IN" w:bidi="ru-RU"/>
          </w:rPr>
          <w:t>https://cdn.dp.worldskills.ru/esatk-prod/public_files/eb47ebdb-7628-4f29-a179-b354d4de8576-5ffcff89731ac6a1c9048f33031a549d5c75c592913dbc6a7e8503647dff6e45.pdf</w:t>
        </w:r>
      </w:hyperlink>
    </w:p>
    <w:p w:rsidR="00D2772A" w:rsidRPr="00D2772A" w:rsidRDefault="00D2772A" w:rsidP="00D2772A">
      <w:pPr>
        <w:widowControl/>
        <w:autoSpaceDE/>
        <w:autoSpaceDN/>
        <w:ind w:firstLine="567"/>
        <w:jc w:val="both"/>
        <w:rPr>
          <w:sz w:val="24"/>
          <w:szCs w:val="24"/>
          <w:lang w:eastAsia="x-none"/>
        </w:rPr>
      </w:pPr>
    </w:p>
    <w:p w:rsidR="00D2772A" w:rsidRPr="006A24A0" w:rsidRDefault="00D2772A" w:rsidP="00D2772A">
      <w:pPr>
        <w:widowControl/>
        <w:autoSpaceDE/>
        <w:autoSpaceDN/>
        <w:ind w:firstLine="567"/>
        <w:jc w:val="both"/>
        <w:rPr>
          <w:b/>
          <w:bCs/>
          <w:sz w:val="28"/>
          <w:szCs w:val="24"/>
          <w:lang w:eastAsia="ru-RU"/>
        </w:rPr>
      </w:pPr>
      <w:r w:rsidRPr="006A24A0">
        <w:rPr>
          <w:b/>
          <w:bCs/>
          <w:sz w:val="28"/>
          <w:szCs w:val="24"/>
          <w:lang w:eastAsia="ru-RU"/>
        </w:rPr>
        <w:t>3.2. Критерии оценки выполнения задания демонстрационного экзамена</w:t>
      </w:r>
    </w:p>
    <w:p w:rsidR="00D2772A" w:rsidRPr="006A24A0" w:rsidRDefault="00D2772A" w:rsidP="00D2772A">
      <w:pPr>
        <w:widowControl/>
        <w:autoSpaceDE/>
        <w:autoSpaceDN/>
        <w:ind w:firstLine="567"/>
        <w:jc w:val="both"/>
        <w:rPr>
          <w:sz w:val="28"/>
          <w:szCs w:val="24"/>
          <w:lang w:eastAsia="ru-RU"/>
        </w:rPr>
      </w:pPr>
      <w:r w:rsidRPr="006A24A0">
        <w:rPr>
          <w:sz w:val="28"/>
          <w:szCs w:val="24"/>
          <w:lang w:eastAsia="ru-RU"/>
        </w:rPr>
        <w:t>3.2.1. Порядок оценки</w:t>
      </w:r>
    </w:p>
    <w:p w:rsidR="00D2772A" w:rsidRPr="006A24A0" w:rsidRDefault="00D2772A" w:rsidP="00D2772A">
      <w:pPr>
        <w:suppressAutoHyphens/>
        <w:autoSpaceDE/>
        <w:autoSpaceDN/>
        <w:spacing w:line="276" w:lineRule="auto"/>
        <w:ind w:firstLine="709"/>
        <w:jc w:val="both"/>
        <w:rPr>
          <w:rFonts w:eastAsia="Arial"/>
          <w:kern w:val="2"/>
          <w:sz w:val="24"/>
          <w:szCs w:val="24"/>
          <w:lang w:eastAsia="hi-IN" w:bidi="ru-RU"/>
        </w:rPr>
      </w:pPr>
      <w:r w:rsidRPr="006A24A0">
        <w:rPr>
          <w:kern w:val="2"/>
          <w:sz w:val="28"/>
          <w:szCs w:val="24"/>
          <w:lang w:eastAsia="hi-IN" w:bidi="ru-RU"/>
        </w:rPr>
        <w:t>Оценка выполнения задания демонстрационного экзамена будет основываться на следующих критериях:</w:t>
      </w:r>
    </w:p>
    <w:tbl>
      <w:tblPr>
        <w:tblW w:w="9638" w:type="dxa"/>
        <w:tblLook w:val="0000" w:firstRow="0" w:lastRow="0" w:firstColumn="0" w:lastColumn="0" w:noHBand="0" w:noVBand="0"/>
      </w:tblPr>
      <w:tblGrid>
        <w:gridCol w:w="543"/>
        <w:gridCol w:w="3024"/>
        <w:gridCol w:w="6071"/>
      </w:tblGrid>
      <w:tr w:rsidR="00D2772A" w:rsidRPr="00D2772A" w:rsidTr="0086226A">
        <w:tc>
          <w:tcPr>
            <w:tcW w:w="3567" w:type="dxa"/>
            <w:gridSpan w:val="2"/>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Критерий</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Методика проверки навыков в критерии</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А</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Процесс работы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5"/>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чистота и безопасность рабочего места;</w:t>
            </w:r>
          </w:p>
          <w:p w:rsidR="00D2772A" w:rsidRPr="00D2772A" w:rsidRDefault="00D2772A" w:rsidP="00D22E12">
            <w:pPr>
              <w:widowControl/>
              <w:numPr>
                <w:ilvl w:val="0"/>
                <w:numId w:val="5"/>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организация работы, логистика;</w:t>
            </w:r>
          </w:p>
          <w:p w:rsidR="00D2772A" w:rsidRPr="00D2772A" w:rsidRDefault="00D2772A" w:rsidP="00D22E12">
            <w:pPr>
              <w:widowControl/>
              <w:numPr>
                <w:ilvl w:val="0"/>
                <w:numId w:val="5"/>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использование инструментов, оборудования, материалов;</w:t>
            </w:r>
          </w:p>
          <w:p w:rsidR="00D2772A" w:rsidRPr="00D2772A" w:rsidRDefault="00D2772A" w:rsidP="00D22E12">
            <w:pPr>
              <w:widowControl/>
              <w:numPr>
                <w:ilvl w:val="0"/>
                <w:numId w:val="5"/>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lastRenderedPageBreak/>
              <w:t>эргономика, техника безопасности и нормы охраны здоровья, средства индивидуальной защиты.</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lastRenderedPageBreak/>
              <w:t>В</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Компоновка зеленых насаждений</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6"/>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размещение определенного дерева;</w:t>
            </w:r>
          </w:p>
          <w:p w:rsidR="00D2772A" w:rsidRPr="00D2772A" w:rsidRDefault="00D2772A" w:rsidP="00D22E12">
            <w:pPr>
              <w:widowControl/>
              <w:numPr>
                <w:ilvl w:val="0"/>
                <w:numId w:val="6"/>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размеры определенного цветника;</w:t>
            </w:r>
          </w:p>
          <w:p w:rsidR="00D2772A" w:rsidRPr="00D2772A" w:rsidRDefault="00D2772A" w:rsidP="00D22E12">
            <w:pPr>
              <w:widowControl/>
              <w:numPr>
                <w:ilvl w:val="0"/>
                <w:numId w:val="6"/>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навыки посадки;</w:t>
            </w:r>
          </w:p>
          <w:p w:rsidR="00D2772A" w:rsidRPr="00D2772A" w:rsidRDefault="00D2772A" w:rsidP="00D22E12">
            <w:pPr>
              <w:widowControl/>
              <w:numPr>
                <w:ilvl w:val="0"/>
                <w:numId w:val="6"/>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посадка в соответствии с планом;</w:t>
            </w:r>
          </w:p>
          <w:p w:rsidR="00D2772A" w:rsidRPr="00D2772A" w:rsidRDefault="00D2772A" w:rsidP="00D22E12">
            <w:pPr>
              <w:widowControl/>
              <w:numPr>
                <w:ilvl w:val="0"/>
                <w:numId w:val="6"/>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укладка газона.</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val="en-US" w:eastAsia="hi-IN" w:bidi="ru-RU"/>
              </w:rPr>
            </w:pPr>
            <w:r w:rsidRPr="00D2772A">
              <w:rPr>
                <w:kern w:val="2"/>
                <w:sz w:val="24"/>
                <w:szCs w:val="24"/>
                <w:lang w:val="en-US" w:eastAsia="ru-RU" w:bidi="ru-RU"/>
              </w:rPr>
              <w:t>С</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Мощение</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7"/>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размер длины, ширины мощения;</w:t>
            </w:r>
          </w:p>
          <w:p w:rsidR="00D2772A" w:rsidRPr="00D2772A" w:rsidRDefault="00D2772A" w:rsidP="00D22E12">
            <w:pPr>
              <w:widowControl/>
              <w:numPr>
                <w:ilvl w:val="0"/>
                <w:numId w:val="7"/>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высота камня;</w:t>
            </w:r>
          </w:p>
          <w:p w:rsidR="00D2772A" w:rsidRPr="00D2772A" w:rsidRDefault="00D2772A" w:rsidP="00D22E12">
            <w:pPr>
              <w:widowControl/>
              <w:numPr>
                <w:ilvl w:val="0"/>
                <w:numId w:val="7"/>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ровность покрытия;</w:t>
            </w:r>
          </w:p>
          <w:p w:rsidR="00D2772A" w:rsidRPr="00D2772A" w:rsidRDefault="00D2772A" w:rsidP="00D22E12">
            <w:pPr>
              <w:widowControl/>
              <w:numPr>
                <w:ilvl w:val="0"/>
                <w:numId w:val="7"/>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наличие непрерывных ровных рядов по всей длине.</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val="en-US" w:eastAsia="hi-IN" w:bidi="ru-RU"/>
              </w:rPr>
            </w:pPr>
            <w:r w:rsidRPr="00D2772A">
              <w:rPr>
                <w:kern w:val="2"/>
                <w:sz w:val="24"/>
                <w:szCs w:val="24"/>
                <w:lang w:val="en-US" w:eastAsia="ru-RU" w:bidi="ru-RU"/>
              </w:rPr>
              <w:t>D</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 xml:space="preserve"> Стены </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8"/>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размер длины, ширины стены;</w:t>
            </w:r>
          </w:p>
          <w:p w:rsidR="00D2772A" w:rsidRPr="00D2772A" w:rsidRDefault="00D2772A" w:rsidP="00D22E12">
            <w:pPr>
              <w:widowControl/>
              <w:numPr>
                <w:ilvl w:val="0"/>
                <w:numId w:val="8"/>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высота верхнего камня ступеней;</w:t>
            </w:r>
          </w:p>
          <w:p w:rsidR="00D2772A" w:rsidRPr="00D2772A" w:rsidRDefault="00D2772A" w:rsidP="00D22E12">
            <w:pPr>
              <w:widowControl/>
              <w:numPr>
                <w:ilvl w:val="0"/>
                <w:numId w:val="8"/>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уступ стены;</w:t>
            </w:r>
          </w:p>
          <w:p w:rsidR="00D2772A" w:rsidRPr="00D2772A" w:rsidRDefault="00D2772A" w:rsidP="00D22E12">
            <w:pPr>
              <w:widowControl/>
              <w:numPr>
                <w:ilvl w:val="0"/>
                <w:numId w:val="8"/>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внешний вид лицевой поверхности стены.</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val="en-US" w:eastAsia="hi-IN" w:bidi="ru-RU"/>
              </w:rPr>
            </w:pPr>
            <w:r w:rsidRPr="00D2772A">
              <w:rPr>
                <w:kern w:val="2"/>
                <w:sz w:val="24"/>
                <w:szCs w:val="24"/>
                <w:lang w:val="en-US" w:eastAsia="ru-RU" w:bidi="ru-RU"/>
              </w:rPr>
              <w:t>E</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Водные элементы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9"/>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ширина переднего края пруда;</w:t>
            </w:r>
          </w:p>
          <w:p w:rsidR="00D2772A" w:rsidRPr="00D2772A" w:rsidRDefault="00D2772A" w:rsidP="00D22E12">
            <w:pPr>
              <w:widowControl/>
              <w:numPr>
                <w:ilvl w:val="0"/>
                <w:numId w:val="9"/>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высота уровня воды;</w:t>
            </w:r>
          </w:p>
          <w:p w:rsidR="00D2772A" w:rsidRPr="00D2772A" w:rsidRDefault="00D2772A" w:rsidP="00D22E12">
            <w:pPr>
              <w:widowControl/>
              <w:numPr>
                <w:ilvl w:val="0"/>
                <w:numId w:val="9"/>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правильность установки мембраны (отсутствие протекания);</w:t>
            </w:r>
          </w:p>
          <w:p w:rsidR="00D2772A" w:rsidRPr="00D2772A" w:rsidRDefault="00D2772A" w:rsidP="00D22E12">
            <w:pPr>
              <w:widowControl/>
              <w:numPr>
                <w:ilvl w:val="0"/>
                <w:numId w:val="9"/>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положение и устойчивость бортовых камней пруда;</w:t>
            </w:r>
          </w:p>
          <w:p w:rsidR="00D2772A" w:rsidRPr="00D2772A" w:rsidRDefault="00D2772A" w:rsidP="00D22E12">
            <w:pPr>
              <w:widowControl/>
              <w:numPr>
                <w:ilvl w:val="0"/>
                <w:numId w:val="9"/>
              </w:numPr>
              <w:suppressAutoHyphens/>
              <w:autoSpaceDE/>
              <w:autoSpaceDN/>
              <w:contextualSpacing/>
              <w:jc w:val="both"/>
              <w:rPr>
                <w:rFonts w:eastAsia="Arial"/>
                <w:kern w:val="2"/>
                <w:sz w:val="24"/>
                <w:szCs w:val="24"/>
                <w:lang w:eastAsia="hi-IN" w:bidi="ru-RU"/>
              </w:rPr>
            </w:pPr>
            <w:r w:rsidRPr="00D2772A">
              <w:rPr>
                <w:color w:val="000000"/>
                <w:kern w:val="2"/>
                <w:sz w:val="24"/>
                <w:szCs w:val="24"/>
                <w:lang w:eastAsia="ru-RU" w:bidi="ru-RU"/>
              </w:rPr>
              <w:t>выполнение установки и подключения системы полива.</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val="en-US" w:eastAsia="hi-IN" w:bidi="ru-RU"/>
              </w:rPr>
            </w:pPr>
            <w:r w:rsidRPr="00D2772A">
              <w:rPr>
                <w:kern w:val="2"/>
                <w:sz w:val="24"/>
                <w:szCs w:val="24"/>
                <w:lang w:val="en-US" w:eastAsia="ru-RU" w:bidi="ru-RU"/>
              </w:rPr>
              <w:t>F</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Деревянные конструкции</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10"/>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длина переднего края деревянной конструкции;</w:t>
            </w:r>
          </w:p>
          <w:p w:rsidR="00D2772A" w:rsidRPr="00D2772A" w:rsidRDefault="00D2772A" w:rsidP="00D22E12">
            <w:pPr>
              <w:widowControl/>
              <w:numPr>
                <w:ilvl w:val="0"/>
                <w:numId w:val="10"/>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высота столба деревянной конструкции;</w:t>
            </w:r>
          </w:p>
          <w:p w:rsidR="00D2772A" w:rsidRPr="00D2772A" w:rsidRDefault="00D2772A" w:rsidP="00D22E12">
            <w:pPr>
              <w:widowControl/>
              <w:numPr>
                <w:ilvl w:val="0"/>
                <w:numId w:val="10"/>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устойчивость деревянной конструкции;</w:t>
            </w:r>
          </w:p>
          <w:p w:rsidR="00D2772A" w:rsidRPr="00D2772A" w:rsidRDefault="00D2772A" w:rsidP="00D22E12">
            <w:pPr>
              <w:widowControl/>
              <w:numPr>
                <w:ilvl w:val="0"/>
                <w:numId w:val="10"/>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точность обрезки деревянной конструкции;</w:t>
            </w:r>
          </w:p>
          <w:p w:rsidR="00D2772A" w:rsidRPr="00D2772A" w:rsidRDefault="00D2772A" w:rsidP="00D22E12">
            <w:pPr>
              <w:widowControl/>
              <w:numPr>
                <w:ilvl w:val="0"/>
                <w:numId w:val="10"/>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правильность использования крепежа и винтов в деревянной конструкции.</w:t>
            </w:r>
          </w:p>
        </w:tc>
      </w:tr>
      <w:tr w:rsidR="00D2772A" w:rsidRPr="00D2772A" w:rsidTr="0086226A">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val="en-US" w:eastAsia="hi-IN" w:bidi="ru-RU"/>
              </w:rPr>
            </w:pPr>
            <w:r w:rsidRPr="00D2772A">
              <w:rPr>
                <w:kern w:val="2"/>
                <w:sz w:val="24"/>
                <w:szCs w:val="24"/>
                <w:lang w:val="en-US" w:eastAsia="ru-RU" w:bidi="ru-RU"/>
              </w:rPr>
              <w:t>G</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jc w:val="both"/>
              <w:rPr>
                <w:rFonts w:eastAsia="Arial"/>
                <w:kern w:val="2"/>
                <w:sz w:val="24"/>
                <w:szCs w:val="24"/>
                <w:lang w:eastAsia="hi-IN" w:bidi="ru-RU"/>
              </w:rPr>
            </w:pPr>
            <w:r w:rsidRPr="00D2772A">
              <w:rPr>
                <w:kern w:val="2"/>
                <w:sz w:val="24"/>
                <w:szCs w:val="24"/>
                <w:lang w:eastAsia="ru-RU" w:bidi="ru-RU"/>
              </w:rPr>
              <w:t>Общее впечатление</w:t>
            </w:r>
          </w:p>
        </w:tc>
        <w:tc>
          <w:tcPr>
            <w:tcW w:w="6071"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2E12">
            <w:pPr>
              <w:widowControl/>
              <w:numPr>
                <w:ilvl w:val="0"/>
                <w:numId w:val="11"/>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эстетические качества;</w:t>
            </w:r>
          </w:p>
          <w:p w:rsidR="00D2772A" w:rsidRPr="00D2772A" w:rsidRDefault="00D2772A" w:rsidP="00D22E12">
            <w:pPr>
              <w:widowControl/>
              <w:numPr>
                <w:ilvl w:val="0"/>
                <w:numId w:val="11"/>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творческий подход;</w:t>
            </w:r>
          </w:p>
          <w:p w:rsidR="00D2772A" w:rsidRPr="00D2772A" w:rsidRDefault="00D2772A" w:rsidP="00D22E12">
            <w:pPr>
              <w:widowControl/>
              <w:numPr>
                <w:ilvl w:val="0"/>
                <w:numId w:val="11"/>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общая аккуратность исполнения;</w:t>
            </w:r>
          </w:p>
          <w:p w:rsidR="00D2772A" w:rsidRPr="00D2772A" w:rsidRDefault="00D2772A" w:rsidP="00D22E12">
            <w:pPr>
              <w:widowControl/>
              <w:numPr>
                <w:ilvl w:val="0"/>
                <w:numId w:val="11"/>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общее впечатление от выполнения сада;</w:t>
            </w:r>
          </w:p>
          <w:p w:rsidR="00D2772A" w:rsidRPr="00D2772A" w:rsidRDefault="00D2772A" w:rsidP="00D22E12">
            <w:pPr>
              <w:widowControl/>
              <w:numPr>
                <w:ilvl w:val="0"/>
                <w:numId w:val="11"/>
              </w:numPr>
              <w:suppressAutoHyphens/>
              <w:autoSpaceDE/>
              <w:autoSpaceDN/>
              <w:contextualSpacing/>
              <w:jc w:val="both"/>
              <w:rPr>
                <w:rFonts w:eastAsia="Arial"/>
                <w:kern w:val="2"/>
                <w:sz w:val="24"/>
                <w:szCs w:val="24"/>
                <w:lang w:eastAsia="hi-IN" w:bidi="ru-RU"/>
              </w:rPr>
            </w:pPr>
            <w:r w:rsidRPr="00D2772A">
              <w:rPr>
                <w:kern w:val="2"/>
                <w:sz w:val="24"/>
                <w:szCs w:val="24"/>
                <w:lang w:eastAsia="ru-RU" w:bidi="ru-RU"/>
              </w:rPr>
              <w:t>сочетание растений.</w:t>
            </w:r>
          </w:p>
        </w:tc>
      </w:tr>
    </w:tbl>
    <w:p w:rsidR="00D2772A" w:rsidRPr="00D2772A" w:rsidRDefault="00D2772A" w:rsidP="00D2772A">
      <w:pPr>
        <w:widowControl/>
        <w:autoSpaceDE/>
        <w:autoSpaceDN/>
        <w:rPr>
          <w:i/>
          <w:sz w:val="24"/>
          <w:szCs w:val="24"/>
          <w:lang w:eastAsia="ru-RU"/>
        </w:rPr>
      </w:pPr>
    </w:p>
    <w:p w:rsidR="00D2772A" w:rsidRPr="00586AE7" w:rsidRDefault="00D2772A" w:rsidP="00D2772A">
      <w:pPr>
        <w:suppressAutoHyphens/>
        <w:autoSpaceDE/>
        <w:autoSpaceDN/>
        <w:ind w:firstLine="709"/>
        <w:jc w:val="both"/>
        <w:rPr>
          <w:rFonts w:eastAsia="Arial"/>
          <w:kern w:val="2"/>
          <w:sz w:val="28"/>
          <w:szCs w:val="24"/>
          <w:lang w:eastAsia="hi-IN" w:bidi="ru-RU"/>
        </w:rPr>
      </w:pPr>
      <w:r w:rsidRPr="00586AE7">
        <w:rPr>
          <w:rFonts w:eastAsia="Arial"/>
          <w:color w:val="000000"/>
          <w:kern w:val="2"/>
          <w:sz w:val="28"/>
          <w:szCs w:val="24"/>
          <w:lang w:eastAsia="hi-IN" w:bidi="ru-RU"/>
        </w:rPr>
        <w:t>3.2.2. Порядок перевода баллов в систему оценивания</w:t>
      </w:r>
    </w:p>
    <w:p w:rsidR="00D2772A" w:rsidRPr="00586AE7" w:rsidRDefault="00D2772A" w:rsidP="00D2772A">
      <w:pPr>
        <w:suppressAutoHyphens/>
        <w:autoSpaceDE/>
        <w:autoSpaceDN/>
        <w:ind w:firstLine="709"/>
        <w:jc w:val="both"/>
        <w:rPr>
          <w:rFonts w:eastAsia="Arial"/>
          <w:kern w:val="2"/>
          <w:sz w:val="28"/>
          <w:szCs w:val="24"/>
          <w:lang w:eastAsia="hi-IN" w:bidi="ru-RU"/>
        </w:rPr>
      </w:pPr>
    </w:p>
    <w:p w:rsidR="00D2772A" w:rsidRPr="00586AE7" w:rsidRDefault="00D2772A" w:rsidP="00D2772A">
      <w:pPr>
        <w:suppressAutoHyphens/>
        <w:autoSpaceDE/>
        <w:autoSpaceDN/>
        <w:spacing w:line="276" w:lineRule="auto"/>
        <w:ind w:firstLine="709"/>
        <w:jc w:val="both"/>
        <w:rPr>
          <w:rFonts w:eastAsia="Arial"/>
          <w:kern w:val="2"/>
          <w:sz w:val="28"/>
          <w:szCs w:val="24"/>
          <w:lang w:eastAsia="hi-IN" w:bidi="ru-RU"/>
        </w:rPr>
      </w:pPr>
      <w:r w:rsidRPr="00586AE7">
        <w:rPr>
          <w:rFonts w:eastAsia="Arial"/>
          <w:color w:val="000000"/>
          <w:kern w:val="2"/>
          <w:sz w:val="28"/>
          <w:szCs w:val="24"/>
          <w:lang w:eastAsia="hi-IN" w:bidi="ru-RU"/>
        </w:rPr>
        <w:t xml:space="preserve">По результатам выполнения заданий демонстрационного экзамена может быть применена схема перевода баллов из </w:t>
      </w:r>
      <w:proofErr w:type="gramStart"/>
      <w:r w:rsidRPr="00586AE7">
        <w:rPr>
          <w:rFonts w:eastAsia="Arial"/>
          <w:color w:val="000000"/>
          <w:kern w:val="2"/>
          <w:sz w:val="28"/>
          <w:szCs w:val="24"/>
          <w:lang w:eastAsia="hi-IN" w:bidi="ru-RU"/>
        </w:rPr>
        <w:t>сто-балльной</w:t>
      </w:r>
      <w:proofErr w:type="gramEnd"/>
      <w:r w:rsidRPr="00586AE7">
        <w:rPr>
          <w:rFonts w:eastAsia="Arial"/>
          <w:color w:val="000000"/>
          <w:kern w:val="2"/>
          <w:sz w:val="28"/>
          <w:szCs w:val="24"/>
          <w:lang w:eastAsia="hi-IN" w:bidi="ru-RU"/>
        </w:rPr>
        <w:t xml:space="preserve"> шкалы в оценки по пяти-балльной шкале.</w:t>
      </w:r>
    </w:p>
    <w:p w:rsidR="00D2772A" w:rsidRPr="00586AE7" w:rsidRDefault="00D2772A" w:rsidP="00D2772A">
      <w:pPr>
        <w:suppressAutoHyphens/>
        <w:autoSpaceDE/>
        <w:autoSpaceDN/>
        <w:spacing w:line="276" w:lineRule="auto"/>
        <w:ind w:firstLine="709"/>
        <w:jc w:val="center"/>
        <w:rPr>
          <w:rFonts w:eastAsia="Arial"/>
          <w:b/>
          <w:kern w:val="2"/>
          <w:sz w:val="28"/>
          <w:szCs w:val="24"/>
          <w:lang w:eastAsia="hi-IN" w:bidi="ru-RU"/>
        </w:rPr>
      </w:pPr>
      <w:r w:rsidRPr="00586AE7">
        <w:rPr>
          <w:rFonts w:eastAsia="Arial"/>
          <w:b/>
          <w:color w:val="000000"/>
          <w:kern w:val="2"/>
          <w:sz w:val="28"/>
          <w:szCs w:val="24"/>
          <w:lang w:eastAsia="hi-IN" w:bidi="ru-RU"/>
        </w:rPr>
        <w:t xml:space="preserve">Таблица.  Рекомендуемая схема перевода результатов демонстрационного экзамена из </w:t>
      </w:r>
      <w:proofErr w:type="spellStart"/>
      <w:r w:rsidRPr="00586AE7">
        <w:rPr>
          <w:rFonts w:eastAsia="Arial"/>
          <w:b/>
          <w:color w:val="000000"/>
          <w:kern w:val="2"/>
          <w:sz w:val="28"/>
          <w:szCs w:val="24"/>
          <w:lang w:eastAsia="hi-IN" w:bidi="ru-RU"/>
        </w:rPr>
        <w:t>стобалльной</w:t>
      </w:r>
      <w:proofErr w:type="spellEnd"/>
      <w:r w:rsidRPr="00586AE7">
        <w:rPr>
          <w:rFonts w:eastAsia="Arial"/>
          <w:b/>
          <w:color w:val="000000"/>
          <w:kern w:val="2"/>
          <w:sz w:val="28"/>
          <w:szCs w:val="24"/>
          <w:lang w:eastAsia="hi-IN" w:bidi="ru-RU"/>
        </w:rPr>
        <w:t xml:space="preserve"> шкалы в </w:t>
      </w:r>
      <w:proofErr w:type="gramStart"/>
      <w:r w:rsidRPr="00586AE7">
        <w:rPr>
          <w:rFonts w:eastAsia="Arial"/>
          <w:b/>
          <w:color w:val="000000"/>
          <w:kern w:val="2"/>
          <w:sz w:val="28"/>
          <w:szCs w:val="24"/>
          <w:lang w:eastAsia="hi-IN" w:bidi="ru-RU"/>
        </w:rPr>
        <w:t>пятибалльную</w:t>
      </w:r>
      <w:proofErr w:type="gramEnd"/>
    </w:p>
    <w:p w:rsidR="00D2772A" w:rsidRPr="00586AE7" w:rsidRDefault="00D2772A" w:rsidP="00D2772A">
      <w:pPr>
        <w:suppressAutoHyphens/>
        <w:autoSpaceDE/>
        <w:autoSpaceDN/>
        <w:spacing w:line="276" w:lineRule="auto"/>
        <w:jc w:val="both"/>
        <w:rPr>
          <w:rFonts w:eastAsia="Arial"/>
          <w:kern w:val="2"/>
          <w:sz w:val="28"/>
          <w:szCs w:val="24"/>
          <w:lang w:eastAsia="hi-IN" w:bidi="ru-RU"/>
        </w:rPr>
      </w:pPr>
    </w:p>
    <w:tbl>
      <w:tblPr>
        <w:tblW w:w="9464" w:type="dxa"/>
        <w:tblInd w:w="-108" w:type="dxa"/>
        <w:tblLook w:val="0000" w:firstRow="0" w:lastRow="0" w:firstColumn="0" w:lastColumn="0" w:noHBand="0" w:noVBand="0"/>
      </w:tblPr>
      <w:tblGrid>
        <w:gridCol w:w="3687"/>
        <w:gridCol w:w="1186"/>
        <w:gridCol w:w="1475"/>
        <w:gridCol w:w="1742"/>
        <w:gridCol w:w="1374"/>
      </w:tblGrid>
      <w:tr w:rsidR="00D2772A" w:rsidRPr="00D2772A" w:rsidTr="0086226A">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spacing w:after="120"/>
              <w:rPr>
                <w:rFonts w:eastAsia="Arial"/>
                <w:kern w:val="2"/>
                <w:sz w:val="24"/>
                <w:szCs w:val="24"/>
                <w:lang w:eastAsia="hi-IN" w:bidi="ru-RU"/>
              </w:rPr>
            </w:pPr>
            <w:r w:rsidRPr="00D2772A">
              <w:rPr>
                <w:rFonts w:eastAsia="Arial"/>
                <w:kern w:val="2"/>
                <w:sz w:val="24"/>
                <w:szCs w:val="24"/>
                <w:lang w:eastAsia="hi-IN" w:bidi="ru-RU"/>
              </w:rPr>
              <w:t>Оценка</w:t>
            </w:r>
          </w:p>
        </w:tc>
        <w:tc>
          <w:tcPr>
            <w:tcW w:w="1186" w:type="dxa"/>
            <w:tcBorders>
              <w:top w:val="single" w:sz="4" w:space="0" w:color="000000"/>
              <w:left w:val="single" w:sz="4" w:space="0" w:color="000000"/>
              <w:bottom w:val="single" w:sz="4" w:space="0" w:color="000000"/>
            </w:tcBorders>
            <w:shd w:val="clear" w:color="auto" w:fill="auto"/>
          </w:tcPr>
          <w:p w:rsidR="00D2772A" w:rsidRPr="00D2772A" w:rsidRDefault="00D2772A" w:rsidP="00D2772A">
            <w:pPr>
              <w:suppressAutoHyphens/>
              <w:autoSpaceDE/>
              <w:autoSpaceDN/>
              <w:spacing w:after="120"/>
              <w:rPr>
                <w:rFonts w:eastAsia="Arial"/>
                <w:kern w:val="2"/>
                <w:sz w:val="24"/>
                <w:szCs w:val="24"/>
                <w:lang w:eastAsia="hi-IN" w:bidi="ru-RU"/>
              </w:rPr>
            </w:pPr>
            <w:r w:rsidRPr="00D2772A">
              <w:rPr>
                <w:rFonts w:eastAsia="Arial"/>
                <w:kern w:val="2"/>
                <w:sz w:val="24"/>
                <w:szCs w:val="24"/>
                <w:lang w:eastAsia="hi-IN" w:bidi="ru-RU"/>
              </w:rPr>
              <w:t>2</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spacing w:after="120"/>
              <w:rPr>
                <w:rFonts w:eastAsia="Arial"/>
                <w:kern w:val="2"/>
                <w:sz w:val="24"/>
                <w:szCs w:val="24"/>
                <w:lang w:eastAsia="hi-IN" w:bidi="ru-RU"/>
              </w:rPr>
            </w:pPr>
            <w:r w:rsidRPr="00D2772A">
              <w:rPr>
                <w:rFonts w:eastAsia="Arial"/>
                <w:kern w:val="2"/>
                <w:sz w:val="24"/>
                <w:szCs w:val="24"/>
                <w:lang w:eastAsia="hi-IN" w:bidi="ru-RU"/>
              </w:rPr>
              <w:t>3</w:t>
            </w:r>
          </w:p>
        </w:tc>
        <w:tc>
          <w:tcPr>
            <w:tcW w:w="1742" w:type="dxa"/>
            <w:tcBorders>
              <w:top w:val="single" w:sz="4" w:space="0" w:color="000000"/>
              <w:left w:val="single" w:sz="4" w:space="0" w:color="000000"/>
              <w:bottom w:val="single" w:sz="4" w:space="0" w:color="000000"/>
            </w:tcBorders>
            <w:shd w:val="clear" w:color="auto" w:fill="auto"/>
          </w:tcPr>
          <w:p w:rsidR="00D2772A" w:rsidRPr="00D2772A" w:rsidRDefault="00D2772A" w:rsidP="00D2772A">
            <w:pPr>
              <w:suppressAutoHyphens/>
              <w:autoSpaceDE/>
              <w:autoSpaceDN/>
              <w:spacing w:after="120"/>
              <w:rPr>
                <w:rFonts w:eastAsia="Arial"/>
                <w:kern w:val="2"/>
                <w:sz w:val="24"/>
                <w:szCs w:val="24"/>
                <w:lang w:eastAsia="hi-IN" w:bidi="ru-RU"/>
              </w:rPr>
            </w:pPr>
            <w:r w:rsidRPr="00D2772A">
              <w:rPr>
                <w:rFonts w:eastAsia="Arial"/>
                <w:kern w:val="2"/>
                <w:sz w:val="24"/>
                <w:szCs w:val="24"/>
                <w:lang w:eastAsia="hi-IN" w:bidi="ru-RU"/>
              </w:rPr>
              <w:t>4</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spacing w:after="120"/>
              <w:rPr>
                <w:rFonts w:eastAsia="Arial"/>
                <w:kern w:val="2"/>
                <w:sz w:val="24"/>
                <w:szCs w:val="24"/>
                <w:lang w:eastAsia="hi-IN" w:bidi="ru-RU"/>
              </w:rPr>
            </w:pPr>
            <w:r w:rsidRPr="00D2772A">
              <w:rPr>
                <w:rFonts w:eastAsia="Arial"/>
                <w:kern w:val="2"/>
                <w:sz w:val="24"/>
                <w:szCs w:val="24"/>
                <w:lang w:eastAsia="hi-IN" w:bidi="ru-RU"/>
              </w:rPr>
              <w:t>5</w:t>
            </w:r>
          </w:p>
        </w:tc>
      </w:tr>
      <w:tr w:rsidR="00D2772A" w:rsidRPr="00D2772A" w:rsidTr="0086226A">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spacing w:after="120"/>
              <w:rPr>
                <w:rFonts w:eastAsia="Arial"/>
                <w:kern w:val="2"/>
                <w:sz w:val="24"/>
                <w:szCs w:val="24"/>
                <w:lang w:eastAsia="hi-IN" w:bidi="ru-RU"/>
              </w:rPr>
            </w:pPr>
            <w:r w:rsidRPr="00D2772A">
              <w:rPr>
                <w:rFonts w:eastAsia="Arial"/>
                <w:kern w:val="2"/>
                <w:sz w:val="24"/>
                <w:szCs w:val="24"/>
                <w:lang w:eastAsia="hi-IN" w:bidi="ru-RU"/>
              </w:rPr>
              <w:t xml:space="preserve">Отношение полученного количества баллов к максимально </w:t>
            </w:r>
            <w:proofErr w:type="gramStart"/>
            <w:r w:rsidRPr="00D2772A">
              <w:rPr>
                <w:rFonts w:eastAsia="Arial"/>
                <w:kern w:val="2"/>
                <w:sz w:val="24"/>
                <w:szCs w:val="24"/>
                <w:lang w:eastAsia="hi-IN" w:bidi="ru-RU"/>
              </w:rPr>
              <w:t>возможному</w:t>
            </w:r>
            <w:proofErr w:type="gramEnd"/>
            <w:r w:rsidRPr="00D2772A">
              <w:rPr>
                <w:rFonts w:eastAsia="Arial"/>
                <w:kern w:val="2"/>
                <w:sz w:val="24"/>
                <w:szCs w:val="24"/>
                <w:lang w:eastAsia="hi-IN" w:bidi="ru-RU"/>
              </w:rPr>
              <w:t xml:space="preserve"> (в процентах) </w:t>
            </w:r>
          </w:p>
        </w:tc>
        <w:tc>
          <w:tcPr>
            <w:tcW w:w="1186" w:type="dxa"/>
            <w:tcBorders>
              <w:top w:val="single" w:sz="4" w:space="0" w:color="000000"/>
              <w:left w:val="single" w:sz="4" w:space="0" w:color="000000"/>
              <w:bottom w:val="single" w:sz="4" w:space="0" w:color="000000"/>
            </w:tcBorders>
            <w:shd w:val="clear" w:color="auto" w:fill="auto"/>
          </w:tcPr>
          <w:p w:rsidR="00D2772A" w:rsidRPr="00D2772A" w:rsidRDefault="00D2772A" w:rsidP="00D2772A">
            <w:pPr>
              <w:suppressAutoHyphens/>
              <w:autoSpaceDE/>
              <w:autoSpaceDN/>
              <w:spacing w:line="276" w:lineRule="auto"/>
              <w:jc w:val="both"/>
              <w:rPr>
                <w:rFonts w:eastAsia="Arial"/>
                <w:kern w:val="2"/>
                <w:sz w:val="24"/>
                <w:szCs w:val="24"/>
                <w:lang w:eastAsia="hi-IN" w:bidi="ru-RU"/>
              </w:rPr>
            </w:pPr>
            <w:r w:rsidRPr="00D2772A">
              <w:rPr>
                <w:rFonts w:eastAsia="Arial"/>
                <w:color w:val="000000"/>
                <w:kern w:val="2"/>
                <w:sz w:val="24"/>
                <w:szCs w:val="24"/>
                <w:lang w:eastAsia="hi-IN" w:bidi="ru-RU"/>
              </w:rPr>
              <w:t xml:space="preserve">0,00% - 19,99% </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spacing w:line="276" w:lineRule="auto"/>
              <w:jc w:val="both"/>
              <w:rPr>
                <w:rFonts w:eastAsia="Arial"/>
                <w:kern w:val="2"/>
                <w:sz w:val="24"/>
                <w:szCs w:val="24"/>
                <w:lang w:eastAsia="hi-IN" w:bidi="ru-RU"/>
              </w:rPr>
            </w:pPr>
            <w:r w:rsidRPr="00D2772A">
              <w:rPr>
                <w:rFonts w:eastAsia="Arial"/>
                <w:color w:val="000000"/>
                <w:kern w:val="2"/>
                <w:sz w:val="24"/>
                <w:szCs w:val="24"/>
                <w:lang w:eastAsia="hi-IN" w:bidi="ru-RU"/>
              </w:rPr>
              <w:t>20,00% - 39,99%</w:t>
            </w:r>
          </w:p>
        </w:tc>
        <w:tc>
          <w:tcPr>
            <w:tcW w:w="1742" w:type="dxa"/>
            <w:tcBorders>
              <w:top w:val="single" w:sz="4" w:space="0" w:color="000000"/>
              <w:left w:val="single" w:sz="4" w:space="0" w:color="000000"/>
              <w:bottom w:val="single" w:sz="4" w:space="0" w:color="000000"/>
            </w:tcBorders>
            <w:shd w:val="clear" w:color="auto" w:fill="auto"/>
          </w:tcPr>
          <w:p w:rsidR="00D2772A" w:rsidRPr="00D2772A" w:rsidRDefault="00D2772A" w:rsidP="00D2772A">
            <w:pPr>
              <w:suppressAutoHyphens/>
              <w:autoSpaceDE/>
              <w:autoSpaceDN/>
              <w:spacing w:line="276" w:lineRule="auto"/>
              <w:jc w:val="both"/>
              <w:rPr>
                <w:rFonts w:eastAsia="Arial"/>
                <w:kern w:val="2"/>
                <w:sz w:val="24"/>
                <w:szCs w:val="24"/>
                <w:lang w:eastAsia="hi-IN" w:bidi="ru-RU"/>
              </w:rPr>
            </w:pPr>
            <w:r w:rsidRPr="00D2772A">
              <w:rPr>
                <w:rFonts w:eastAsia="Arial"/>
                <w:color w:val="000000"/>
                <w:kern w:val="2"/>
                <w:sz w:val="24"/>
                <w:szCs w:val="24"/>
                <w:lang w:eastAsia="hi-IN" w:bidi="ru-RU"/>
              </w:rPr>
              <w:t>40,00% - 69,99%</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rsidR="00D2772A" w:rsidRPr="00D2772A" w:rsidRDefault="00D2772A" w:rsidP="00D2772A">
            <w:pPr>
              <w:suppressAutoHyphens/>
              <w:autoSpaceDE/>
              <w:autoSpaceDN/>
              <w:spacing w:line="276" w:lineRule="auto"/>
              <w:jc w:val="both"/>
              <w:rPr>
                <w:rFonts w:eastAsia="Arial"/>
                <w:kern w:val="2"/>
                <w:sz w:val="24"/>
                <w:szCs w:val="24"/>
                <w:lang w:eastAsia="hi-IN" w:bidi="ru-RU"/>
              </w:rPr>
            </w:pPr>
            <w:r w:rsidRPr="00D2772A">
              <w:rPr>
                <w:rFonts w:eastAsia="Arial"/>
                <w:color w:val="000000"/>
                <w:kern w:val="2"/>
                <w:sz w:val="24"/>
                <w:szCs w:val="24"/>
                <w:lang w:eastAsia="hi-IN" w:bidi="ru-RU"/>
              </w:rPr>
              <w:t>70,00% - 100,00%</w:t>
            </w:r>
          </w:p>
        </w:tc>
      </w:tr>
    </w:tbl>
    <w:p w:rsidR="00D2772A" w:rsidRPr="00D2772A" w:rsidRDefault="00D2772A" w:rsidP="00D2772A">
      <w:pPr>
        <w:suppressAutoHyphens/>
        <w:autoSpaceDE/>
        <w:autoSpaceDN/>
        <w:spacing w:line="276" w:lineRule="auto"/>
        <w:ind w:firstLine="709"/>
        <w:jc w:val="both"/>
        <w:rPr>
          <w:rFonts w:eastAsia="Arial"/>
          <w:kern w:val="2"/>
          <w:sz w:val="24"/>
          <w:szCs w:val="24"/>
          <w:lang w:eastAsia="hi-IN" w:bidi="ru-RU"/>
        </w:rPr>
      </w:pPr>
    </w:p>
    <w:p w:rsidR="00D2772A" w:rsidRPr="00D2772A" w:rsidRDefault="00D2772A" w:rsidP="00D2772A">
      <w:pPr>
        <w:widowControl/>
        <w:autoSpaceDE/>
        <w:autoSpaceDN/>
        <w:jc w:val="center"/>
        <w:rPr>
          <w:b/>
          <w:sz w:val="24"/>
          <w:szCs w:val="24"/>
          <w:lang w:eastAsia="ru-RU"/>
        </w:rPr>
      </w:pPr>
      <w:r w:rsidRPr="00D2772A">
        <w:rPr>
          <w:b/>
          <w:sz w:val="24"/>
          <w:szCs w:val="24"/>
          <w:lang w:eastAsia="ru-RU"/>
        </w:rPr>
        <w:t xml:space="preserve">4. ПОРЯДОК ОРГАНИЗАЦИИ И ПРОВЕДЕНИЯ ЗАЩИТЫ ВЫПУСКНОЙ </w:t>
      </w:r>
      <w:r w:rsidRPr="00D2772A">
        <w:rPr>
          <w:b/>
          <w:sz w:val="24"/>
          <w:szCs w:val="24"/>
          <w:lang w:eastAsia="ru-RU"/>
        </w:rPr>
        <w:br/>
        <w:t>КВАЛИФИКАЦИОННОЙ РАБОТЫ (ДИПЛОМНОГО ПРОЕКТА)</w:t>
      </w:r>
      <w:r w:rsidRPr="00D2772A">
        <w:rPr>
          <w:sz w:val="24"/>
          <w:szCs w:val="24"/>
          <w:vertAlign w:val="superscript"/>
          <w:lang w:eastAsia="ru-RU"/>
        </w:rPr>
        <w:footnoteReference w:id="1"/>
      </w:r>
    </w:p>
    <w:p w:rsidR="00D2772A" w:rsidRPr="00D2772A" w:rsidRDefault="00D2772A" w:rsidP="00D2772A">
      <w:pPr>
        <w:widowControl/>
        <w:autoSpaceDE/>
        <w:autoSpaceDN/>
        <w:jc w:val="center"/>
        <w:rPr>
          <w:b/>
          <w:sz w:val="24"/>
          <w:szCs w:val="24"/>
          <w:lang w:eastAsia="ru-RU"/>
        </w:rPr>
      </w:pPr>
    </w:p>
    <w:p w:rsidR="00D2772A" w:rsidRPr="00586AE7" w:rsidRDefault="00D2772A" w:rsidP="00D2772A">
      <w:pPr>
        <w:widowControl/>
        <w:autoSpaceDE/>
        <w:autoSpaceDN/>
        <w:spacing w:line="276" w:lineRule="auto"/>
        <w:ind w:firstLine="709"/>
        <w:jc w:val="both"/>
        <w:rPr>
          <w:b/>
          <w:sz w:val="28"/>
          <w:szCs w:val="28"/>
          <w:lang w:eastAsia="ru-RU"/>
        </w:rPr>
      </w:pPr>
      <w:r w:rsidRPr="00586AE7">
        <w:rPr>
          <w:b/>
          <w:sz w:val="28"/>
          <w:szCs w:val="28"/>
          <w:lang w:eastAsia="ru-RU"/>
        </w:rPr>
        <w:t>4.1 Общие положения</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К защите дипломной работы (дипломного проекта) допускаются лица, завершившие полный курс обучения и успешно прошедшие все предшествующие аттестационные испытания, предусмотренные учебным планом.</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Программа ГИА, требования к дипломной работе (дипломному проекту), а также критерии оценки знаний, утвержденные образовательной организацией, доводятся до сведения обучающихся, не позднее, чем за шесть месяцев до начала ГИА.</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Вопрос о допуске дипломной работы (дипломного проекта) к защите решается на заседании цикловой комиссии, готовность к защите определяется заместителем руководителя по направлению деятельности (уполномоченным должностным лицом) и оформляется приказом руководителя образовательной организации.</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Образовательная организация имеет право проводить предварительную защиту выпускной дипломной работы (дипломного проекта).</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дипломной работы (дипломного проекта), присуждение квалификации и особые мнения членов комиссии</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 xml:space="preserve">На защиту дипломной работы (дипломного проекта)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10-15 минут), чтение отзыва и рецензии, вопросы членов комиссии, ответы обучающегося. Может быть предусмотрено выступление руководителя дипломной работы, а также рецензента, если он присутствует на заседании ГЭК. </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 xml:space="preserve">Во время доклада обучающийся использует подготовленный наглядный материал, иллюстрирующий основные положения дипломной работы. </w:t>
      </w:r>
    </w:p>
    <w:p w:rsidR="00D2772A" w:rsidRPr="00586AE7" w:rsidRDefault="00D2772A" w:rsidP="00D2772A">
      <w:pPr>
        <w:widowControl/>
        <w:autoSpaceDE/>
        <w:autoSpaceDN/>
        <w:spacing w:line="276" w:lineRule="auto"/>
        <w:ind w:firstLine="709"/>
        <w:jc w:val="both"/>
        <w:rPr>
          <w:sz w:val="28"/>
          <w:szCs w:val="28"/>
          <w:lang w:eastAsia="ru-RU"/>
        </w:rPr>
      </w:pPr>
    </w:p>
    <w:p w:rsidR="00D2772A" w:rsidRPr="00586AE7" w:rsidRDefault="00D2772A" w:rsidP="00D2772A">
      <w:pPr>
        <w:widowControl/>
        <w:autoSpaceDE/>
        <w:autoSpaceDN/>
        <w:spacing w:line="276" w:lineRule="auto"/>
        <w:ind w:firstLine="709"/>
        <w:jc w:val="both"/>
        <w:rPr>
          <w:b/>
          <w:sz w:val="28"/>
          <w:szCs w:val="28"/>
          <w:lang w:eastAsia="ru-RU"/>
        </w:rPr>
      </w:pPr>
      <w:r w:rsidRPr="00586AE7">
        <w:rPr>
          <w:b/>
          <w:sz w:val="28"/>
          <w:szCs w:val="28"/>
          <w:lang w:eastAsia="ru-RU"/>
        </w:rPr>
        <w:t>4.2 Тематика дипломных проектов по специальн</w:t>
      </w:r>
      <w:r w:rsidR="001812AB">
        <w:rPr>
          <w:b/>
          <w:sz w:val="28"/>
          <w:szCs w:val="28"/>
          <w:lang w:eastAsia="ru-RU"/>
        </w:rPr>
        <w:t xml:space="preserve">ости 35.02.12 </w:t>
      </w:r>
      <w:r w:rsidRPr="00586AE7">
        <w:rPr>
          <w:b/>
          <w:sz w:val="28"/>
          <w:szCs w:val="28"/>
          <w:lang w:eastAsia="ru-RU"/>
        </w:rPr>
        <w:t>Садово-парко</w:t>
      </w:r>
      <w:r w:rsidR="001812AB">
        <w:rPr>
          <w:b/>
          <w:sz w:val="28"/>
          <w:szCs w:val="28"/>
          <w:lang w:eastAsia="ru-RU"/>
        </w:rPr>
        <w:t>вое и ландшафтное строительство</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 xml:space="preserve">Тематика дипломных проектов должна иметь практико-ориентированный характер, соответствовать содержанию одного или нескольких профессиональных модулей, соответствовать современному уровню и </w:t>
      </w:r>
      <w:r w:rsidRPr="00586AE7">
        <w:rPr>
          <w:sz w:val="28"/>
          <w:szCs w:val="28"/>
          <w:lang w:eastAsia="ru-RU"/>
        </w:rPr>
        <w:lastRenderedPageBreak/>
        <w:t>перспективам развития науки, техники, производства, экономики и культуры, быть разнообразной для возможности выбора студентом темы в соответствии с индивидуальными склонностями.</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Тематика дипломных проектов:</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Благоустройство и озеленение территории частного сада</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Цветочное оформление территории или объект</w:t>
      </w:r>
      <w:r w:rsidRPr="00586AE7">
        <w:rPr>
          <w:color w:val="000000"/>
          <w:sz w:val="28"/>
          <w:szCs w:val="24"/>
          <w:lang w:eastAsia="x-none"/>
        </w:rPr>
        <w:t>а</w:t>
      </w:r>
      <w:r w:rsidRPr="00586AE7">
        <w:rPr>
          <w:color w:val="000000"/>
          <w:sz w:val="28"/>
          <w:szCs w:val="24"/>
          <w:lang w:val="x-none" w:eastAsia="x-none"/>
        </w:rPr>
        <w:t xml:space="preserve"> зеленого фонда в населенных пунктах</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Разработка предложений по реконструкции или ремонту зеленых насаждений на территории или объекте зеленого фонда в населенных пунктах</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Определение потребности производства работ по благоустройству и озеленению территорий в соответствии и готовым проектом</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Материально-техническое обеспечение производства работ по благоустройству и озеленению на территориях и объектах</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Материально-техническое обеспечение производства работ по техническому обслуживанию и содержанию на территориях и объектах</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 xml:space="preserve">Составление планов-графиков выполнения работ в декоративном садоводстве, цветоводстве, </w:t>
      </w:r>
      <w:proofErr w:type="spellStart"/>
      <w:r w:rsidRPr="00586AE7">
        <w:rPr>
          <w:color w:val="000000"/>
          <w:sz w:val="28"/>
          <w:szCs w:val="24"/>
          <w:lang w:val="x-none" w:eastAsia="x-none"/>
        </w:rPr>
        <w:t>питомниководстве</w:t>
      </w:r>
      <w:proofErr w:type="spellEnd"/>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Составление программы контроля развития древесно-кустарниковой, цветочно-декоративной растительности и газонных трав</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Определение потребности в проведении специальных мероприятий по защите древесно-кустарниковой, цветочно-декоративной растительности от неблагоприятных погодных условий в стрессовых ситуациях</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 xml:space="preserve">Разработка предложений по совершенствованию технологических процессов в декоративном садоводстве, цветоводстве, </w:t>
      </w:r>
      <w:proofErr w:type="spellStart"/>
      <w:r w:rsidRPr="00586AE7">
        <w:rPr>
          <w:color w:val="000000"/>
          <w:sz w:val="28"/>
          <w:szCs w:val="24"/>
          <w:lang w:val="x-none" w:eastAsia="x-none"/>
        </w:rPr>
        <w:t>питомниководстве</w:t>
      </w:r>
      <w:proofErr w:type="spellEnd"/>
      <w:r w:rsidRPr="00586AE7">
        <w:rPr>
          <w:color w:val="000000"/>
          <w:sz w:val="28"/>
          <w:szCs w:val="24"/>
          <w:lang w:val="x-none" w:eastAsia="x-none"/>
        </w:rPr>
        <w:t xml:space="preserve"> на основе результатов анализа контроля развития древесно-кустарниковой, цветочно-декоративной растительности и газонных трав</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Составление паспорта территории или объекта зеленого фонда в населенных пунктах</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val="x-none" w:eastAsia="x-none"/>
        </w:rPr>
        <w:t>Организация работ по благоустройству и озеленению территории</w:t>
      </w:r>
    </w:p>
    <w:p w:rsidR="00D2772A" w:rsidRPr="00586AE7" w:rsidRDefault="00D2772A" w:rsidP="00D22E12">
      <w:pPr>
        <w:widowControl/>
        <w:numPr>
          <w:ilvl w:val="0"/>
          <w:numId w:val="12"/>
        </w:numPr>
        <w:autoSpaceDE/>
        <w:autoSpaceDN/>
        <w:spacing w:line="276" w:lineRule="auto"/>
        <w:ind w:left="0" w:firstLine="0"/>
        <w:contextualSpacing/>
        <w:jc w:val="both"/>
        <w:rPr>
          <w:color w:val="000000"/>
          <w:sz w:val="28"/>
          <w:szCs w:val="24"/>
          <w:lang w:val="x-none" w:eastAsia="x-none"/>
        </w:rPr>
      </w:pPr>
      <w:r w:rsidRPr="00586AE7">
        <w:rPr>
          <w:color w:val="000000"/>
          <w:sz w:val="28"/>
          <w:szCs w:val="24"/>
          <w:lang w:eastAsia="x-none"/>
        </w:rPr>
        <w:t xml:space="preserve">Организация работ по капитальному ремонту элементов благоустройства и озеленения </w:t>
      </w:r>
    </w:p>
    <w:p w:rsidR="00D2772A" w:rsidRPr="00586AE7" w:rsidRDefault="00D2772A" w:rsidP="00D2772A">
      <w:pPr>
        <w:widowControl/>
        <w:autoSpaceDE/>
        <w:autoSpaceDN/>
        <w:spacing w:line="276" w:lineRule="auto"/>
        <w:ind w:firstLine="709"/>
        <w:contextualSpacing/>
        <w:jc w:val="both"/>
        <w:rPr>
          <w:sz w:val="28"/>
          <w:szCs w:val="24"/>
          <w:lang w:eastAsia="x-none"/>
        </w:rPr>
      </w:pPr>
    </w:p>
    <w:p w:rsidR="00D2772A" w:rsidRPr="00586AE7" w:rsidRDefault="00D2772A" w:rsidP="00D2772A">
      <w:pPr>
        <w:keepNext/>
        <w:widowControl/>
        <w:autoSpaceDE/>
        <w:autoSpaceDN/>
        <w:spacing w:line="276" w:lineRule="auto"/>
        <w:ind w:firstLine="709"/>
        <w:jc w:val="both"/>
        <w:rPr>
          <w:rFonts w:eastAsia="Calibri"/>
          <w:b/>
          <w:sz w:val="28"/>
          <w:szCs w:val="28"/>
        </w:rPr>
      </w:pPr>
      <w:r w:rsidRPr="00586AE7">
        <w:rPr>
          <w:rFonts w:eastAsia="Calibri"/>
          <w:b/>
          <w:sz w:val="28"/>
          <w:szCs w:val="28"/>
        </w:rPr>
        <w:t>4.3 Структура и содержание выпускной квалификационной работы</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Выпускная квалификационная работа в виде дипломного проекта (дипломной работы), состоит из пояснительной записки и графической части</w:t>
      </w:r>
      <w:proofErr w:type="gramStart"/>
      <w:r w:rsidRPr="00586AE7">
        <w:rPr>
          <w:sz w:val="28"/>
          <w:szCs w:val="28"/>
          <w:lang w:eastAsia="ru-RU"/>
        </w:rPr>
        <w:t xml:space="preserve"> .</w:t>
      </w:r>
      <w:proofErr w:type="gramEnd"/>
      <w:r w:rsidRPr="00586AE7">
        <w:rPr>
          <w:sz w:val="28"/>
          <w:szCs w:val="28"/>
          <w:lang w:eastAsia="ru-RU"/>
        </w:rPr>
        <w:t xml:space="preserve"> Пояснительная записка дипломного проекта имеет следующую структуру:</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Титульный лист;</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Содержание;</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Введение;</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Основная часть;</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Заключение;</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Список использованных источников;</w:t>
      </w:r>
    </w:p>
    <w:p w:rsidR="00D2772A" w:rsidRPr="00586AE7" w:rsidRDefault="00D2772A" w:rsidP="00D22E12">
      <w:pPr>
        <w:widowControl/>
        <w:numPr>
          <w:ilvl w:val="0"/>
          <w:numId w:val="13"/>
        </w:numPr>
        <w:autoSpaceDE/>
        <w:autoSpaceDN/>
        <w:spacing w:line="276" w:lineRule="auto"/>
        <w:ind w:firstLine="709"/>
        <w:jc w:val="both"/>
        <w:rPr>
          <w:sz w:val="28"/>
          <w:szCs w:val="28"/>
          <w:lang w:eastAsia="ru-RU"/>
        </w:rPr>
      </w:pPr>
      <w:r w:rsidRPr="00586AE7">
        <w:rPr>
          <w:sz w:val="28"/>
          <w:szCs w:val="28"/>
          <w:lang w:eastAsia="ru-RU"/>
        </w:rPr>
        <w:t>Приложения.</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lastRenderedPageBreak/>
        <w:t>Титульный лист является первой страницей дипломного проекта и содержит необходимую информацию для его идентификации.</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Содержание включает введение, наименование всех разделов, подразделов, пунктов (если они имеют наименование), заключение, список использованных источников и наименование приложений с указанием номеров страниц, с которых начинаются эти элементы.</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Во введении должны быть указаны: актуальность темы выпускной работы, ее практическая или научная значимость, определена цель исследований или разработок.</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Основная часть должна включать: краткий анализ ранее выполненных разработок по теме дипломного проекта (дипломной работы); обоснование и постановку решаемой задачи; описание выполненных разработок; анализ полученных результатов.</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В заключении необходимо перечислить полученные результаты проведенных исследований или разработок и оценить степень выполнения поставленной задачи.</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Список должен содержать сведения об источниках, использованных при составлении дипломного проекта (дипломной работы). Сведения об источниках приводятся в соответствии с требованиями нормативных правовых актов.</w:t>
      </w:r>
    </w:p>
    <w:p w:rsidR="00D2772A" w:rsidRPr="00586AE7" w:rsidRDefault="00D2772A" w:rsidP="00D2772A">
      <w:pPr>
        <w:widowControl/>
        <w:autoSpaceDE/>
        <w:autoSpaceDN/>
        <w:spacing w:line="276" w:lineRule="auto"/>
        <w:ind w:firstLine="709"/>
        <w:jc w:val="both"/>
        <w:rPr>
          <w:sz w:val="28"/>
          <w:szCs w:val="28"/>
          <w:lang w:eastAsia="ru-RU"/>
        </w:rPr>
      </w:pPr>
      <w:proofErr w:type="gramStart"/>
      <w:r w:rsidRPr="00586AE7">
        <w:rPr>
          <w:sz w:val="28"/>
          <w:szCs w:val="28"/>
          <w:lang w:eastAsia="ru-RU"/>
        </w:rPr>
        <w:t>В приложения рекомендуется включать материалы, связанные с выполненной ВКР, которые по каким-либо причинам не могут быть включены в основную часть.</w:t>
      </w:r>
      <w:proofErr w:type="gramEnd"/>
    </w:p>
    <w:p w:rsidR="00D2772A" w:rsidRPr="00586AE7" w:rsidRDefault="00D2772A" w:rsidP="00D2772A">
      <w:pPr>
        <w:widowControl/>
        <w:autoSpaceDE/>
        <w:autoSpaceDN/>
        <w:spacing w:line="276" w:lineRule="auto"/>
        <w:ind w:firstLine="709"/>
        <w:jc w:val="both"/>
        <w:rPr>
          <w:sz w:val="28"/>
          <w:szCs w:val="28"/>
          <w:lang w:eastAsia="ru-RU"/>
        </w:rPr>
      </w:pPr>
    </w:p>
    <w:p w:rsidR="00D2772A" w:rsidRPr="00586AE7" w:rsidRDefault="00D2772A" w:rsidP="00D2772A">
      <w:pPr>
        <w:widowControl/>
        <w:autoSpaceDE/>
        <w:autoSpaceDN/>
        <w:spacing w:line="276" w:lineRule="auto"/>
        <w:ind w:firstLine="709"/>
        <w:contextualSpacing/>
        <w:jc w:val="both"/>
        <w:rPr>
          <w:b/>
          <w:sz w:val="28"/>
          <w:szCs w:val="24"/>
          <w:lang w:eastAsia="ru-RU"/>
        </w:rPr>
      </w:pPr>
      <w:r w:rsidRPr="00586AE7">
        <w:rPr>
          <w:b/>
          <w:sz w:val="28"/>
          <w:szCs w:val="24"/>
          <w:lang w:eastAsia="ru-RU"/>
        </w:rPr>
        <w:t>4.4 Порядок оценки</w:t>
      </w:r>
      <w:r w:rsidR="001812AB">
        <w:rPr>
          <w:b/>
          <w:sz w:val="28"/>
          <w:szCs w:val="24"/>
          <w:lang w:eastAsia="ru-RU"/>
        </w:rPr>
        <w:t xml:space="preserve"> результатов дипломного проекта</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По завершению студентом выпускной квалификационной работы руководитель пишет отзыв.</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 xml:space="preserve">Законченная выпускная квалификационная работы (дипломный проект) с подписями руководителя, всех консультантов и исполнителя (студента) рецензируется специалистами, хорошо владеющими вопросами, связанными с тематикой дипломного проекта. </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Рецензия должна включать:</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w:t>
      </w:r>
      <w:r w:rsidRPr="00586AE7">
        <w:rPr>
          <w:sz w:val="28"/>
          <w:szCs w:val="24"/>
          <w:lang w:eastAsia="ru-RU"/>
        </w:rPr>
        <w:tab/>
        <w:t>заключение о соответствии дипломного проекта заданию;</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w:t>
      </w:r>
      <w:r w:rsidRPr="00586AE7">
        <w:rPr>
          <w:sz w:val="28"/>
          <w:szCs w:val="24"/>
          <w:lang w:eastAsia="ru-RU"/>
        </w:rPr>
        <w:tab/>
        <w:t>оценку качества выполнения каждого раздела дипломного проекта;</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w:t>
      </w:r>
      <w:r w:rsidRPr="00586AE7">
        <w:rPr>
          <w:sz w:val="28"/>
          <w:szCs w:val="24"/>
          <w:lang w:eastAsia="ru-RU"/>
        </w:rPr>
        <w:tab/>
        <w:t>оценку степени проработки, новизны и оригинальности решений, принятых в проекте, использования современных конструктивных решений, материалов, методов расчета, технологических и организационных решений, экономических обоснований;</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w:t>
      </w:r>
      <w:r w:rsidRPr="00586AE7">
        <w:rPr>
          <w:sz w:val="28"/>
          <w:szCs w:val="24"/>
          <w:lang w:eastAsia="ru-RU"/>
        </w:rPr>
        <w:tab/>
        <w:t>перечень положительных каче</w:t>
      </w:r>
      <w:proofErr w:type="gramStart"/>
      <w:r w:rsidRPr="00586AE7">
        <w:rPr>
          <w:sz w:val="28"/>
          <w:szCs w:val="24"/>
          <w:lang w:eastAsia="ru-RU"/>
        </w:rPr>
        <w:t>ств пр</w:t>
      </w:r>
      <w:proofErr w:type="gramEnd"/>
      <w:r w:rsidRPr="00586AE7">
        <w:rPr>
          <w:sz w:val="28"/>
          <w:szCs w:val="24"/>
          <w:lang w:eastAsia="ru-RU"/>
        </w:rPr>
        <w:t>оекта и его недостатков;</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w:t>
      </w:r>
      <w:r w:rsidRPr="00586AE7">
        <w:rPr>
          <w:sz w:val="28"/>
          <w:szCs w:val="24"/>
          <w:lang w:eastAsia="ru-RU"/>
        </w:rPr>
        <w:tab/>
        <w:t>оценку дипломного проекта в целом.</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 xml:space="preserve">Содержание рецензии доводится до сведения студента не позднее, чем за день до защиты дипломного проекта </w:t>
      </w:r>
      <w:r w:rsidRPr="00586AE7">
        <w:rPr>
          <w:sz w:val="28"/>
          <w:szCs w:val="28"/>
          <w:lang w:eastAsia="ru-RU"/>
        </w:rPr>
        <w:t>(дипломной работы)</w:t>
      </w:r>
      <w:r w:rsidRPr="00586AE7">
        <w:rPr>
          <w:sz w:val="28"/>
          <w:szCs w:val="24"/>
          <w:lang w:eastAsia="ru-RU"/>
        </w:rPr>
        <w:t>.</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Дипломный проект</w:t>
      </w:r>
      <w:r w:rsidRPr="00586AE7">
        <w:rPr>
          <w:sz w:val="28"/>
          <w:szCs w:val="28"/>
          <w:lang w:eastAsia="ru-RU"/>
        </w:rPr>
        <w:t xml:space="preserve"> (дипломная работа)</w:t>
      </w:r>
      <w:r w:rsidRPr="00586AE7">
        <w:rPr>
          <w:sz w:val="28"/>
          <w:szCs w:val="24"/>
          <w:lang w:eastAsia="ru-RU"/>
        </w:rPr>
        <w:t xml:space="preserve"> оценивается по пятибалльной шкале.</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lastRenderedPageBreak/>
        <w:t>Оценка «отлично» ставится, когда дипломный проект посвящён актуальной теме, базируется на анализе существующей проблемы, а автор продемонстрировал необходимые знания в данной области.</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Оценка «хорошо» ставится, когда дипломный проект посвящён актуальной теме, базируется на анализе существующей проблемы, а автор продемонстрировал необходимые знания в данной области, но при этом работа имеет ряд несущественных недостатков.</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Оценка «удовлетворительно» выставляется в случае, если автор продемонстрировал слабые знания в рассматриваемой области, а в самой работе допущены значительные ошибки.</w:t>
      </w:r>
    </w:p>
    <w:p w:rsidR="00D2772A" w:rsidRPr="00586AE7" w:rsidRDefault="00D2772A" w:rsidP="00D2772A">
      <w:pPr>
        <w:widowControl/>
        <w:autoSpaceDE/>
        <w:autoSpaceDN/>
        <w:spacing w:line="276" w:lineRule="auto"/>
        <w:ind w:firstLine="709"/>
        <w:contextualSpacing/>
        <w:jc w:val="both"/>
        <w:rPr>
          <w:sz w:val="28"/>
          <w:szCs w:val="24"/>
          <w:lang w:eastAsia="ru-RU"/>
        </w:rPr>
      </w:pPr>
      <w:r w:rsidRPr="00586AE7">
        <w:rPr>
          <w:sz w:val="28"/>
          <w:szCs w:val="24"/>
          <w:lang w:eastAsia="ru-RU"/>
        </w:rPr>
        <w:t>Оценка «неудовлетворительно» выставляется, когда в дипломном проекте выявлены факты плагиата основных результатов, наблюдается необоснованность полученных выводов и их несоответствие реальной ситуации в данной области.</w:t>
      </w:r>
    </w:p>
    <w:p w:rsidR="00D2772A" w:rsidRPr="00586AE7" w:rsidRDefault="00D2772A" w:rsidP="00D2772A">
      <w:pPr>
        <w:widowControl/>
        <w:autoSpaceDE/>
        <w:autoSpaceDN/>
        <w:spacing w:line="276" w:lineRule="auto"/>
        <w:ind w:firstLine="709"/>
        <w:contextualSpacing/>
        <w:jc w:val="both"/>
        <w:rPr>
          <w:sz w:val="28"/>
          <w:szCs w:val="24"/>
          <w:lang w:eastAsia="ru-RU"/>
        </w:rPr>
      </w:pPr>
    </w:p>
    <w:p w:rsidR="00D2772A" w:rsidRPr="00586AE7" w:rsidRDefault="00D2772A" w:rsidP="00D2772A">
      <w:pPr>
        <w:widowControl/>
        <w:autoSpaceDE/>
        <w:autoSpaceDN/>
        <w:spacing w:line="276" w:lineRule="auto"/>
        <w:ind w:firstLine="709"/>
        <w:contextualSpacing/>
        <w:jc w:val="both"/>
        <w:rPr>
          <w:b/>
          <w:sz w:val="28"/>
          <w:szCs w:val="24"/>
          <w:lang w:eastAsia="ru-RU"/>
        </w:rPr>
      </w:pPr>
      <w:r w:rsidRPr="00586AE7">
        <w:rPr>
          <w:b/>
          <w:sz w:val="28"/>
          <w:szCs w:val="24"/>
          <w:lang w:eastAsia="ru-RU"/>
        </w:rPr>
        <w:t>4.5 Порядок оценки защиты дипл</w:t>
      </w:r>
      <w:r w:rsidR="001812AB">
        <w:rPr>
          <w:b/>
          <w:sz w:val="28"/>
          <w:szCs w:val="24"/>
          <w:lang w:eastAsia="ru-RU"/>
        </w:rPr>
        <w:t>омного проекта/дипломной работы</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При определении оценки по защите дипломного проекта (дипломной работы) учитываются: качество устного доклада выпускника, свободное владение материалом работы, глубина и точность ответов на вопросы, отзыв руководителя и рецензия.</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Результаты защиты дипломного проекта (дипломной работы)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D2772A" w:rsidRPr="00586AE7" w:rsidRDefault="00D2772A" w:rsidP="00D2772A">
      <w:pPr>
        <w:widowControl/>
        <w:autoSpaceDE/>
        <w:autoSpaceDN/>
        <w:spacing w:line="276" w:lineRule="auto"/>
        <w:ind w:firstLine="709"/>
        <w:jc w:val="both"/>
        <w:rPr>
          <w:sz w:val="28"/>
          <w:szCs w:val="28"/>
          <w:lang w:eastAsia="ru-RU"/>
        </w:rPr>
      </w:pPr>
      <w:r w:rsidRPr="00586AE7">
        <w:rPr>
          <w:sz w:val="28"/>
          <w:szCs w:val="28"/>
          <w:lang w:eastAsia="ru-RU"/>
        </w:rPr>
        <w:t xml:space="preserve">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 </w:t>
      </w:r>
    </w:p>
    <w:p w:rsidR="00D2772A" w:rsidRPr="00586AE7" w:rsidRDefault="00D2772A" w:rsidP="00D2772A">
      <w:pPr>
        <w:widowControl/>
        <w:autoSpaceDE/>
        <w:autoSpaceDN/>
        <w:spacing w:line="276" w:lineRule="auto"/>
        <w:ind w:firstLine="709"/>
        <w:jc w:val="both"/>
        <w:rPr>
          <w:sz w:val="28"/>
          <w:szCs w:val="24"/>
          <w:lang w:eastAsia="x-none"/>
        </w:rPr>
      </w:pPr>
      <w:r w:rsidRPr="00586AE7">
        <w:rPr>
          <w:sz w:val="28"/>
          <w:szCs w:val="28"/>
          <w:lang w:eastAsia="ru-RU"/>
        </w:rPr>
        <w:t>Для прохождения ГИА лицо, не прошедшее ГИА по неуважительной причине или получившее на ГИА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СПО. Повторное прохождение ГИА для одного, лица назначается образовательной организацией не более двух раз.</w:t>
      </w:r>
    </w:p>
    <w:p w:rsidR="00231B20" w:rsidRDefault="00231B20" w:rsidP="00D2772A">
      <w:pPr>
        <w:pStyle w:val="TableParagraph"/>
        <w:spacing w:line="315" w:lineRule="exact"/>
        <w:ind w:right="712"/>
        <w:rPr>
          <w:sz w:val="28"/>
        </w:rPr>
        <w:sectPr w:rsidR="00231B20" w:rsidSect="00D2772A">
          <w:headerReference w:type="default" r:id="rId12"/>
          <w:pgSz w:w="11910" w:h="16850"/>
          <w:pgMar w:top="540" w:right="995" w:bottom="280" w:left="1276" w:header="285" w:footer="0" w:gutter="0"/>
          <w:cols w:space="720"/>
        </w:sectPr>
      </w:pPr>
    </w:p>
    <w:p w:rsidR="00231B20" w:rsidRDefault="00231B20">
      <w:pPr>
        <w:pStyle w:val="a3"/>
        <w:spacing w:before="205"/>
        <w:ind w:left="0"/>
        <w:rPr>
          <w:sz w:val="32"/>
        </w:rPr>
      </w:pPr>
    </w:p>
    <w:p w:rsidR="00231B20" w:rsidRPr="001812AB" w:rsidRDefault="001812AB" w:rsidP="00092251">
      <w:pPr>
        <w:pStyle w:val="1"/>
        <w:tabs>
          <w:tab w:val="left" w:pos="1941"/>
        </w:tabs>
        <w:spacing w:before="1"/>
        <w:ind w:left="1941"/>
        <w:rPr>
          <w:b/>
        </w:rPr>
      </w:pPr>
      <w:r w:rsidRPr="001812AB">
        <w:rPr>
          <w:b/>
        </w:rPr>
        <w:t>4.6</w:t>
      </w:r>
      <w:r>
        <w:rPr>
          <w:b/>
        </w:rPr>
        <w:t xml:space="preserve"> </w:t>
      </w:r>
      <w:r w:rsidR="002506BC" w:rsidRPr="001812AB">
        <w:rPr>
          <w:b/>
        </w:rPr>
        <w:t>Условия</w:t>
      </w:r>
      <w:r w:rsidR="002506BC" w:rsidRPr="001812AB">
        <w:rPr>
          <w:b/>
          <w:spacing w:val="-13"/>
        </w:rPr>
        <w:t xml:space="preserve"> </w:t>
      </w:r>
      <w:r w:rsidR="002506BC" w:rsidRPr="001812AB">
        <w:rPr>
          <w:b/>
        </w:rPr>
        <w:t>привлечения</w:t>
      </w:r>
      <w:r w:rsidR="002506BC" w:rsidRPr="001812AB">
        <w:rPr>
          <w:b/>
          <w:spacing w:val="-14"/>
        </w:rPr>
        <w:t xml:space="preserve"> </w:t>
      </w:r>
      <w:r w:rsidR="002506BC" w:rsidRPr="001812AB">
        <w:rPr>
          <w:b/>
        </w:rPr>
        <w:t>добровольцев</w:t>
      </w:r>
      <w:r w:rsidR="002506BC" w:rsidRPr="001812AB">
        <w:rPr>
          <w:b/>
          <w:spacing w:val="-14"/>
        </w:rPr>
        <w:t xml:space="preserve"> </w:t>
      </w:r>
      <w:r w:rsidR="002506BC" w:rsidRPr="001812AB">
        <w:rPr>
          <w:b/>
        </w:rPr>
        <w:t>к</w:t>
      </w:r>
      <w:r w:rsidR="002506BC" w:rsidRPr="001812AB">
        <w:rPr>
          <w:b/>
          <w:spacing w:val="-15"/>
        </w:rPr>
        <w:t xml:space="preserve"> </w:t>
      </w:r>
      <w:r w:rsidR="002506BC" w:rsidRPr="001812AB">
        <w:rPr>
          <w:b/>
          <w:spacing w:val="-5"/>
        </w:rPr>
        <w:t>ГИА</w:t>
      </w:r>
    </w:p>
    <w:p w:rsidR="00231B20" w:rsidRDefault="002506BC" w:rsidP="001812AB">
      <w:pPr>
        <w:pStyle w:val="a3"/>
        <w:ind w:left="992" w:right="559" w:firstLine="709"/>
        <w:jc w:val="both"/>
      </w:pPr>
      <w:r>
        <w:t>Ответственность за организацию участия добровольцев (волонтеров) в демонстрационном</w:t>
      </w:r>
      <w:r>
        <w:rPr>
          <w:spacing w:val="-3"/>
        </w:rPr>
        <w:t xml:space="preserve"> </w:t>
      </w:r>
      <w:r>
        <w:t>экзамене несут</w:t>
      </w:r>
      <w:r>
        <w:rPr>
          <w:spacing w:val="-1"/>
        </w:rPr>
        <w:t xml:space="preserve"> </w:t>
      </w:r>
      <w:r>
        <w:t>образовательные организации,</w:t>
      </w:r>
      <w:r>
        <w:rPr>
          <w:spacing w:val="-1"/>
        </w:rPr>
        <w:t xml:space="preserve"> </w:t>
      </w:r>
      <w:r>
        <w:t>реализующие образовательные программы среднего профессионального образования, принимающие</w:t>
      </w:r>
      <w:r>
        <w:rPr>
          <w:spacing w:val="-18"/>
        </w:rPr>
        <w:t xml:space="preserve"> </w:t>
      </w:r>
      <w:r>
        <w:t>решение</w:t>
      </w:r>
      <w:r>
        <w:rPr>
          <w:spacing w:val="-17"/>
        </w:rPr>
        <w:t xml:space="preserve"> </w:t>
      </w:r>
      <w:r>
        <w:t>о</w:t>
      </w:r>
      <w:r>
        <w:rPr>
          <w:spacing w:val="-18"/>
        </w:rPr>
        <w:t xml:space="preserve"> </w:t>
      </w:r>
      <w:r>
        <w:t>привлечении</w:t>
      </w:r>
      <w:r>
        <w:rPr>
          <w:spacing w:val="-17"/>
        </w:rPr>
        <w:t xml:space="preserve"> </w:t>
      </w:r>
      <w:r>
        <w:t>добровольцев</w:t>
      </w:r>
      <w:r>
        <w:rPr>
          <w:spacing w:val="-18"/>
        </w:rPr>
        <w:t xml:space="preserve"> </w:t>
      </w:r>
      <w:r>
        <w:t>(волонтеров)</w:t>
      </w:r>
      <w:r>
        <w:rPr>
          <w:spacing w:val="-17"/>
        </w:rPr>
        <w:t xml:space="preserve"> </w:t>
      </w:r>
      <w:r>
        <w:t>к</w:t>
      </w:r>
      <w:r>
        <w:rPr>
          <w:spacing w:val="-18"/>
        </w:rPr>
        <w:t xml:space="preserve"> </w:t>
      </w:r>
      <w:r>
        <w:t>проведению демонстрационного экзамена.</w:t>
      </w:r>
    </w:p>
    <w:p w:rsidR="00231B20" w:rsidRDefault="002506BC" w:rsidP="001812AB">
      <w:pPr>
        <w:pStyle w:val="a3"/>
        <w:ind w:left="992" w:right="564" w:firstLine="709"/>
        <w:jc w:val="both"/>
      </w:pPr>
      <w:r>
        <w:t>Решение об участии добровольцев (волонтеров) в проведении государственной итоговой аттестации в форме демонстрационного экзамена принимается образовательной организацией самостоятельно на основе анализа содержания комплекта оценочной документации.</w:t>
      </w:r>
    </w:p>
    <w:p w:rsidR="00231B20" w:rsidRDefault="002506BC" w:rsidP="001812AB">
      <w:pPr>
        <w:pStyle w:val="a3"/>
        <w:tabs>
          <w:tab w:val="left" w:pos="2032"/>
          <w:tab w:val="left" w:pos="3228"/>
          <w:tab w:val="left" w:pos="3501"/>
          <w:tab w:val="left" w:pos="4286"/>
          <w:tab w:val="left" w:pos="4535"/>
          <w:tab w:val="left" w:pos="6203"/>
          <w:tab w:val="left" w:pos="6664"/>
          <w:tab w:val="left" w:pos="9084"/>
          <w:tab w:val="left" w:pos="9485"/>
        </w:tabs>
        <w:ind w:left="992" w:right="561" w:firstLine="709"/>
        <w:jc w:val="both"/>
      </w:pPr>
      <w:r>
        <w:t xml:space="preserve">Основные права и обязанности добровольцев (волонтеров) прописаны в </w:t>
      </w:r>
      <w:r>
        <w:rPr>
          <w:spacing w:val="-2"/>
        </w:rPr>
        <w:t>Инструкции</w:t>
      </w:r>
      <w:r>
        <w:tab/>
      </w:r>
      <w:r>
        <w:rPr>
          <w:spacing w:val="-6"/>
        </w:rPr>
        <w:t>по</w:t>
      </w:r>
      <w:r>
        <w:tab/>
      </w:r>
      <w:r>
        <w:rPr>
          <w:spacing w:val="-2"/>
        </w:rPr>
        <w:t>привлечению</w:t>
      </w:r>
      <w:r>
        <w:tab/>
      </w:r>
      <w:r>
        <w:tab/>
      </w:r>
      <w:r>
        <w:rPr>
          <w:spacing w:val="-2"/>
        </w:rPr>
        <w:t>добровольцев</w:t>
      </w:r>
      <w:r>
        <w:tab/>
      </w:r>
      <w:r>
        <w:rPr>
          <w:spacing w:val="-2"/>
        </w:rPr>
        <w:t xml:space="preserve">(волонтеров) </w:t>
      </w:r>
      <w:r>
        <w:rPr>
          <w:spacing w:val="-10"/>
        </w:rPr>
        <w:t>к</w:t>
      </w:r>
      <w:r>
        <w:tab/>
      </w:r>
      <w:r>
        <w:rPr>
          <w:spacing w:val="-4"/>
        </w:rPr>
        <w:t>ГИА</w:t>
      </w:r>
      <w:r>
        <w:tab/>
      </w:r>
      <w:r>
        <w:tab/>
      </w:r>
      <w:r>
        <w:rPr>
          <w:spacing w:val="-10"/>
        </w:rPr>
        <w:t>в</w:t>
      </w:r>
      <w:r>
        <w:tab/>
      </w:r>
      <w:r>
        <w:tab/>
      </w:r>
      <w:r>
        <w:rPr>
          <w:spacing w:val="-4"/>
        </w:rPr>
        <w:t>форме</w:t>
      </w:r>
      <w:r>
        <w:tab/>
      </w:r>
      <w:r>
        <w:rPr>
          <w:spacing w:val="-2"/>
        </w:rPr>
        <w:t>демонстрационного</w:t>
      </w:r>
      <w:r>
        <w:tab/>
      </w:r>
      <w:r>
        <w:tab/>
      </w:r>
      <w:r>
        <w:rPr>
          <w:spacing w:val="-2"/>
        </w:rPr>
        <w:t xml:space="preserve">экзамена: </w:t>
      </w:r>
      <w:hyperlink r:id="rId13">
        <w:r>
          <w:rPr>
            <w:color w:val="0000FF"/>
            <w:spacing w:val="-2"/>
            <w:u w:val="single" w:color="0000FF"/>
          </w:rPr>
          <w:t>https://de.firpo.ru/my_docs/Приложение_Инструкция_по_привлечению_</w:t>
        </w:r>
        <w:proofErr w:type="gramStart"/>
        <w:r>
          <w:rPr>
            <w:color w:val="0000FF"/>
            <w:spacing w:val="-2"/>
            <w:u w:val="single" w:color="0000FF"/>
          </w:rPr>
          <w:t>волонтер</w:t>
        </w:r>
      </w:hyperlink>
      <w:r>
        <w:rPr>
          <w:color w:val="0000FF"/>
          <w:spacing w:val="-2"/>
        </w:rPr>
        <w:t xml:space="preserve"> </w:t>
      </w:r>
      <w:hyperlink r:id="rId14">
        <w:r>
          <w:rPr>
            <w:color w:val="0000FF"/>
            <w:spacing w:val="-2"/>
            <w:u w:val="single" w:color="0000FF"/>
          </w:rPr>
          <w:t>ов</w:t>
        </w:r>
        <w:proofErr w:type="gramEnd"/>
        <w:r>
          <w:rPr>
            <w:color w:val="0000FF"/>
            <w:spacing w:val="-2"/>
            <w:u w:val="single" w:color="0000FF"/>
          </w:rPr>
          <w:t>_к_ГИА.pdf</w:t>
        </w:r>
      </w:hyperlink>
    </w:p>
    <w:sectPr w:rsidR="00231B20" w:rsidSect="001812AB">
      <w:pgSz w:w="11910" w:h="16850"/>
      <w:pgMar w:top="540" w:right="0" w:bottom="280" w:left="708" w:header="28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244" w:rsidRDefault="00842244">
      <w:r>
        <w:separator/>
      </w:r>
    </w:p>
  </w:endnote>
  <w:endnote w:type="continuationSeparator" w:id="0">
    <w:p w:rsidR="00842244" w:rsidRDefault="0084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0">
    <w:altName w:val="Times New Roman"/>
    <w:charset w:val="01"/>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244" w:rsidRDefault="00842244">
      <w:r>
        <w:separator/>
      </w:r>
    </w:p>
  </w:footnote>
  <w:footnote w:type="continuationSeparator" w:id="0">
    <w:p w:rsidR="00842244" w:rsidRDefault="00842244">
      <w:r>
        <w:continuationSeparator/>
      </w:r>
    </w:p>
  </w:footnote>
  <w:footnote w:id="1">
    <w:p w:rsidR="0086226A" w:rsidRPr="003963BB" w:rsidRDefault="0086226A" w:rsidP="00D2772A">
      <w:pPr>
        <w:pStyle w:val="a5"/>
        <w:rPr>
          <w:lang w:val="ru-RU"/>
        </w:rPr>
      </w:pPr>
      <w:r>
        <w:rPr>
          <w:rStyle w:val="a7"/>
        </w:rPr>
        <w:footnoteRef/>
      </w:r>
      <w:r w:rsidRPr="003963BB">
        <w:rPr>
          <w:lang w:val="ru-RU"/>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26A" w:rsidRDefault="0086226A">
    <w:pPr>
      <w:pStyle w:val="a3"/>
      <w:spacing w:line="14" w:lineRule="auto"/>
      <w:ind w:left="0"/>
      <w:rPr>
        <w:sz w:val="20"/>
      </w:rPr>
    </w:pPr>
    <w:r>
      <w:rPr>
        <w:noProof/>
        <w:sz w:val="20"/>
        <w:lang w:eastAsia="ru-RU"/>
      </w:rPr>
      <mc:AlternateContent>
        <mc:Choice Requires="wps">
          <w:drawing>
            <wp:anchor distT="0" distB="0" distL="0" distR="0" simplePos="0" relativeHeight="251658240" behindDoc="1" locked="0" layoutInCell="1" allowOverlap="1">
              <wp:simplePos x="0" y="0"/>
              <wp:positionH relativeFrom="page">
                <wp:posOffset>4027296</wp:posOffset>
              </wp:positionH>
              <wp:positionV relativeFrom="page">
                <wp:posOffset>168486</wp:posOffset>
              </wp:positionV>
              <wp:extent cx="2413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6226A" w:rsidRDefault="0086226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D6D55">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317.1pt;margin-top:13.2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" filled="f" stroked="f">
              <v:path arrowok="t"/>
              <v:textbox inset="0,0,0,0">
                <w:txbxContent>
                  <w:p w:rsidR="0086226A" w:rsidRDefault="0086226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D6D55">
                      <w:rPr>
                        <w:noProof/>
                        <w:spacing w:val="-5"/>
                        <w:sz w:val="24"/>
                      </w:rPr>
                      <w:t>2</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nsid w:val="06551B95"/>
    <w:multiLevelType w:val="multilevel"/>
    <w:tmpl w:val="B7A844B0"/>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2">
    <w:nsid w:val="155A61BE"/>
    <w:multiLevelType w:val="hybridMultilevel"/>
    <w:tmpl w:val="FCE80CA8"/>
    <w:lvl w:ilvl="0" w:tplc="FEC6AE46">
      <w:numFmt w:val="bullet"/>
      <w:lvlText w:val="-"/>
      <w:lvlJc w:val="left"/>
      <w:pPr>
        <w:ind w:left="710"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53CAE162">
      <w:numFmt w:val="bullet"/>
      <w:lvlText w:val="•"/>
      <w:lvlJc w:val="left"/>
      <w:pPr>
        <w:ind w:left="1697" w:hanging="159"/>
      </w:pPr>
      <w:rPr>
        <w:rFonts w:hint="default"/>
        <w:lang w:val="ru-RU" w:eastAsia="en-US" w:bidi="ar-SA"/>
      </w:rPr>
    </w:lvl>
    <w:lvl w:ilvl="2" w:tplc="10D62CB6">
      <w:numFmt w:val="bullet"/>
      <w:lvlText w:val="•"/>
      <w:lvlJc w:val="left"/>
      <w:pPr>
        <w:ind w:left="2674" w:hanging="159"/>
      </w:pPr>
      <w:rPr>
        <w:rFonts w:hint="default"/>
        <w:lang w:val="ru-RU" w:eastAsia="en-US" w:bidi="ar-SA"/>
      </w:rPr>
    </w:lvl>
    <w:lvl w:ilvl="3" w:tplc="C7D267C0">
      <w:numFmt w:val="bullet"/>
      <w:lvlText w:val="•"/>
      <w:lvlJc w:val="left"/>
      <w:pPr>
        <w:ind w:left="3651" w:hanging="159"/>
      </w:pPr>
      <w:rPr>
        <w:rFonts w:hint="default"/>
        <w:lang w:val="ru-RU" w:eastAsia="en-US" w:bidi="ar-SA"/>
      </w:rPr>
    </w:lvl>
    <w:lvl w:ilvl="4" w:tplc="CD90AE3A">
      <w:numFmt w:val="bullet"/>
      <w:lvlText w:val="•"/>
      <w:lvlJc w:val="left"/>
      <w:pPr>
        <w:ind w:left="4628" w:hanging="159"/>
      </w:pPr>
      <w:rPr>
        <w:rFonts w:hint="default"/>
        <w:lang w:val="ru-RU" w:eastAsia="en-US" w:bidi="ar-SA"/>
      </w:rPr>
    </w:lvl>
    <w:lvl w:ilvl="5" w:tplc="9DA2DF54">
      <w:numFmt w:val="bullet"/>
      <w:lvlText w:val="•"/>
      <w:lvlJc w:val="left"/>
      <w:pPr>
        <w:ind w:left="5605" w:hanging="159"/>
      </w:pPr>
      <w:rPr>
        <w:rFonts w:hint="default"/>
        <w:lang w:val="ru-RU" w:eastAsia="en-US" w:bidi="ar-SA"/>
      </w:rPr>
    </w:lvl>
    <w:lvl w:ilvl="6" w:tplc="1772D55A">
      <w:numFmt w:val="bullet"/>
      <w:lvlText w:val="•"/>
      <w:lvlJc w:val="left"/>
      <w:pPr>
        <w:ind w:left="6583" w:hanging="159"/>
      </w:pPr>
      <w:rPr>
        <w:rFonts w:hint="default"/>
        <w:lang w:val="ru-RU" w:eastAsia="en-US" w:bidi="ar-SA"/>
      </w:rPr>
    </w:lvl>
    <w:lvl w:ilvl="7" w:tplc="7DF499D2">
      <w:numFmt w:val="bullet"/>
      <w:lvlText w:val="•"/>
      <w:lvlJc w:val="left"/>
      <w:pPr>
        <w:ind w:left="7560" w:hanging="159"/>
      </w:pPr>
      <w:rPr>
        <w:rFonts w:hint="default"/>
        <w:lang w:val="ru-RU" w:eastAsia="en-US" w:bidi="ar-SA"/>
      </w:rPr>
    </w:lvl>
    <w:lvl w:ilvl="8" w:tplc="B88A3BD2">
      <w:numFmt w:val="bullet"/>
      <w:lvlText w:val="•"/>
      <w:lvlJc w:val="left"/>
      <w:pPr>
        <w:ind w:left="8537" w:hanging="159"/>
      </w:pPr>
      <w:rPr>
        <w:rFonts w:hint="default"/>
        <w:lang w:val="ru-RU" w:eastAsia="en-US" w:bidi="ar-SA"/>
      </w:rPr>
    </w:lvl>
  </w:abstractNum>
  <w:abstractNum w:abstractNumId="3">
    <w:nsid w:val="1AE457E4"/>
    <w:multiLevelType w:val="hybridMultilevel"/>
    <w:tmpl w:val="20E682AA"/>
    <w:lvl w:ilvl="0" w:tplc="19C4B656">
      <w:numFmt w:val="bullet"/>
      <w:lvlText w:val=""/>
      <w:lvlJc w:val="left"/>
      <w:pPr>
        <w:ind w:left="710" w:hanging="708"/>
      </w:pPr>
      <w:rPr>
        <w:rFonts w:ascii="Symbol" w:eastAsia="Symbol" w:hAnsi="Symbol" w:cs="Symbol" w:hint="default"/>
        <w:b w:val="0"/>
        <w:bCs w:val="0"/>
        <w:i w:val="0"/>
        <w:iCs w:val="0"/>
        <w:spacing w:val="0"/>
        <w:w w:val="100"/>
        <w:sz w:val="28"/>
        <w:szCs w:val="28"/>
        <w:lang w:val="ru-RU" w:eastAsia="en-US" w:bidi="ar-SA"/>
      </w:rPr>
    </w:lvl>
    <w:lvl w:ilvl="1" w:tplc="B6FC6132">
      <w:numFmt w:val="bullet"/>
      <w:lvlText w:val="•"/>
      <w:lvlJc w:val="left"/>
      <w:pPr>
        <w:ind w:left="1697" w:hanging="708"/>
      </w:pPr>
      <w:rPr>
        <w:rFonts w:hint="default"/>
        <w:lang w:val="ru-RU" w:eastAsia="en-US" w:bidi="ar-SA"/>
      </w:rPr>
    </w:lvl>
    <w:lvl w:ilvl="2" w:tplc="194E0A30">
      <w:numFmt w:val="bullet"/>
      <w:lvlText w:val="•"/>
      <w:lvlJc w:val="left"/>
      <w:pPr>
        <w:ind w:left="2674" w:hanging="708"/>
      </w:pPr>
      <w:rPr>
        <w:rFonts w:hint="default"/>
        <w:lang w:val="ru-RU" w:eastAsia="en-US" w:bidi="ar-SA"/>
      </w:rPr>
    </w:lvl>
    <w:lvl w:ilvl="3" w:tplc="175A2A68">
      <w:numFmt w:val="bullet"/>
      <w:lvlText w:val="•"/>
      <w:lvlJc w:val="left"/>
      <w:pPr>
        <w:ind w:left="3651" w:hanging="708"/>
      </w:pPr>
      <w:rPr>
        <w:rFonts w:hint="default"/>
        <w:lang w:val="ru-RU" w:eastAsia="en-US" w:bidi="ar-SA"/>
      </w:rPr>
    </w:lvl>
    <w:lvl w:ilvl="4" w:tplc="4A10D738">
      <w:numFmt w:val="bullet"/>
      <w:lvlText w:val="•"/>
      <w:lvlJc w:val="left"/>
      <w:pPr>
        <w:ind w:left="4628" w:hanging="708"/>
      </w:pPr>
      <w:rPr>
        <w:rFonts w:hint="default"/>
        <w:lang w:val="ru-RU" w:eastAsia="en-US" w:bidi="ar-SA"/>
      </w:rPr>
    </w:lvl>
    <w:lvl w:ilvl="5" w:tplc="1FD806E6">
      <w:numFmt w:val="bullet"/>
      <w:lvlText w:val="•"/>
      <w:lvlJc w:val="left"/>
      <w:pPr>
        <w:ind w:left="5605" w:hanging="708"/>
      </w:pPr>
      <w:rPr>
        <w:rFonts w:hint="default"/>
        <w:lang w:val="ru-RU" w:eastAsia="en-US" w:bidi="ar-SA"/>
      </w:rPr>
    </w:lvl>
    <w:lvl w:ilvl="6" w:tplc="E2C8B214">
      <w:numFmt w:val="bullet"/>
      <w:lvlText w:val="•"/>
      <w:lvlJc w:val="left"/>
      <w:pPr>
        <w:ind w:left="6583" w:hanging="708"/>
      </w:pPr>
      <w:rPr>
        <w:rFonts w:hint="default"/>
        <w:lang w:val="ru-RU" w:eastAsia="en-US" w:bidi="ar-SA"/>
      </w:rPr>
    </w:lvl>
    <w:lvl w:ilvl="7" w:tplc="19BCBCFE">
      <w:numFmt w:val="bullet"/>
      <w:lvlText w:val="•"/>
      <w:lvlJc w:val="left"/>
      <w:pPr>
        <w:ind w:left="7560" w:hanging="708"/>
      </w:pPr>
      <w:rPr>
        <w:rFonts w:hint="default"/>
        <w:lang w:val="ru-RU" w:eastAsia="en-US" w:bidi="ar-SA"/>
      </w:rPr>
    </w:lvl>
    <w:lvl w:ilvl="8" w:tplc="FCB69C3C">
      <w:numFmt w:val="bullet"/>
      <w:lvlText w:val="•"/>
      <w:lvlJc w:val="left"/>
      <w:pPr>
        <w:ind w:left="8537" w:hanging="708"/>
      </w:pPr>
      <w:rPr>
        <w:rFonts w:hint="default"/>
        <w:lang w:val="ru-RU" w:eastAsia="en-US" w:bidi="ar-SA"/>
      </w:rPr>
    </w:lvl>
  </w:abstractNum>
  <w:abstractNum w:abstractNumId="4">
    <w:nsid w:val="277862A7"/>
    <w:multiLevelType w:val="multilevel"/>
    <w:tmpl w:val="BEF8D422"/>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5">
    <w:nsid w:val="34E61A0D"/>
    <w:multiLevelType w:val="multilevel"/>
    <w:tmpl w:val="249E4BB0"/>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6">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46A274B9"/>
    <w:multiLevelType w:val="multilevel"/>
    <w:tmpl w:val="5B44ADC6"/>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8">
    <w:nsid w:val="47803331"/>
    <w:multiLevelType w:val="hybridMultilevel"/>
    <w:tmpl w:val="D19AB1B8"/>
    <w:lvl w:ilvl="0" w:tplc="759E8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65B2C1B"/>
    <w:multiLevelType w:val="multilevel"/>
    <w:tmpl w:val="94B2FF80"/>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10">
    <w:nsid w:val="707F791C"/>
    <w:multiLevelType w:val="multilevel"/>
    <w:tmpl w:val="C40EF812"/>
    <w:lvl w:ilvl="0">
      <w:start w:val="1"/>
      <w:numFmt w:val="decimal"/>
      <w:lvlText w:val="%1."/>
      <w:lvlJc w:val="left"/>
      <w:pPr>
        <w:ind w:left="710" w:hanging="708"/>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2"/>
      <w:lvlJc w:val="left"/>
      <w:pPr>
        <w:ind w:left="1658" w:hanging="24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2">
      <w:start w:val="1"/>
      <w:numFmt w:val="decimal"/>
      <w:lvlText w:val="%2.%3"/>
      <w:lvlJc w:val="left"/>
      <w:pPr>
        <w:ind w:left="2182" w:hanging="480"/>
        <w:jc w:val="left"/>
      </w:pPr>
      <w:rPr>
        <w:rFonts w:ascii="Times New Roman" w:eastAsia="Times New Roman" w:hAnsi="Times New Roman" w:cs="Times New Roman" w:hint="default"/>
        <w:b w:val="0"/>
        <w:bCs w:val="0"/>
        <w:i w:val="0"/>
        <w:iCs w:val="0"/>
        <w:spacing w:val="-1"/>
        <w:w w:val="99"/>
        <w:sz w:val="32"/>
        <w:szCs w:val="32"/>
        <w:lang w:val="ru-RU" w:eastAsia="en-US" w:bidi="ar-SA"/>
      </w:rPr>
    </w:lvl>
    <w:lvl w:ilvl="3">
      <w:numFmt w:val="bullet"/>
      <w:lvlText w:val="•"/>
      <w:lvlJc w:val="left"/>
      <w:pPr>
        <w:ind w:left="2180" w:hanging="480"/>
      </w:pPr>
      <w:rPr>
        <w:rFonts w:hint="default"/>
        <w:lang w:val="ru-RU" w:eastAsia="en-US" w:bidi="ar-SA"/>
      </w:rPr>
    </w:lvl>
    <w:lvl w:ilvl="4">
      <w:numFmt w:val="bullet"/>
      <w:lvlText w:val="•"/>
      <w:lvlJc w:val="left"/>
      <w:pPr>
        <w:ind w:left="3367" w:hanging="480"/>
      </w:pPr>
      <w:rPr>
        <w:rFonts w:hint="default"/>
        <w:lang w:val="ru-RU" w:eastAsia="en-US" w:bidi="ar-SA"/>
      </w:rPr>
    </w:lvl>
    <w:lvl w:ilvl="5">
      <w:numFmt w:val="bullet"/>
      <w:lvlText w:val="•"/>
      <w:lvlJc w:val="left"/>
      <w:pPr>
        <w:ind w:left="4554" w:hanging="480"/>
      </w:pPr>
      <w:rPr>
        <w:rFonts w:hint="default"/>
        <w:lang w:val="ru-RU" w:eastAsia="en-US" w:bidi="ar-SA"/>
      </w:rPr>
    </w:lvl>
    <w:lvl w:ilvl="6">
      <w:numFmt w:val="bullet"/>
      <w:lvlText w:val="•"/>
      <w:lvlJc w:val="left"/>
      <w:pPr>
        <w:ind w:left="5742" w:hanging="480"/>
      </w:pPr>
      <w:rPr>
        <w:rFonts w:hint="default"/>
        <w:lang w:val="ru-RU" w:eastAsia="en-US" w:bidi="ar-SA"/>
      </w:rPr>
    </w:lvl>
    <w:lvl w:ilvl="7">
      <w:numFmt w:val="bullet"/>
      <w:lvlText w:val="•"/>
      <w:lvlJc w:val="left"/>
      <w:pPr>
        <w:ind w:left="6929" w:hanging="480"/>
      </w:pPr>
      <w:rPr>
        <w:rFonts w:hint="default"/>
        <w:lang w:val="ru-RU" w:eastAsia="en-US" w:bidi="ar-SA"/>
      </w:rPr>
    </w:lvl>
    <w:lvl w:ilvl="8">
      <w:numFmt w:val="bullet"/>
      <w:lvlText w:val="•"/>
      <w:lvlJc w:val="left"/>
      <w:pPr>
        <w:ind w:left="8117" w:hanging="480"/>
      </w:pPr>
      <w:rPr>
        <w:rFonts w:hint="default"/>
        <w:lang w:val="ru-RU" w:eastAsia="en-US" w:bidi="ar-SA"/>
      </w:rPr>
    </w:lvl>
  </w:abstractNum>
  <w:abstractNum w:abstractNumId="11">
    <w:nsid w:val="79772B47"/>
    <w:multiLevelType w:val="multilevel"/>
    <w:tmpl w:val="0F78E74E"/>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12">
    <w:nsid w:val="7D8D5293"/>
    <w:multiLevelType w:val="multilevel"/>
    <w:tmpl w:val="1DFEDE0C"/>
    <w:lvl w:ilvl="0">
      <w:start w:val="1"/>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num w:numId="1">
    <w:abstractNumId w:val="10"/>
  </w:num>
  <w:num w:numId="2">
    <w:abstractNumId w:val="2"/>
  </w:num>
  <w:num w:numId="3">
    <w:abstractNumId w:val="3"/>
  </w:num>
  <w:num w:numId="4">
    <w:abstractNumId w:val="6"/>
  </w:num>
  <w:num w:numId="5">
    <w:abstractNumId w:val="4"/>
  </w:num>
  <w:num w:numId="6">
    <w:abstractNumId w:val="9"/>
  </w:num>
  <w:num w:numId="7">
    <w:abstractNumId w:val="5"/>
  </w:num>
  <w:num w:numId="8">
    <w:abstractNumId w:val="12"/>
  </w:num>
  <w:num w:numId="9">
    <w:abstractNumId w:val="1"/>
  </w:num>
  <w:num w:numId="10">
    <w:abstractNumId w:val="7"/>
  </w:num>
  <w:num w:numId="11">
    <w:abstractNumId w:val="11"/>
  </w:num>
  <w:num w:numId="12">
    <w:abstractNumId w:val="8"/>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B20"/>
    <w:rsid w:val="00092251"/>
    <w:rsid w:val="001812AB"/>
    <w:rsid w:val="00231B20"/>
    <w:rsid w:val="002506BC"/>
    <w:rsid w:val="00501EBE"/>
    <w:rsid w:val="00522B4A"/>
    <w:rsid w:val="00586AE7"/>
    <w:rsid w:val="006A24A0"/>
    <w:rsid w:val="006D721B"/>
    <w:rsid w:val="00842244"/>
    <w:rsid w:val="0086226A"/>
    <w:rsid w:val="009D6D55"/>
    <w:rsid w:val="00C75481"/>
    <w:rsid w:val="00D22E12"/>
    <w:rsid w:val="00D2772A"/>
    <w:rsid w:val="00F65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94"/>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pPr>
    <w:rPr>
      <w:sz w:val="28"/>
      <w:szCs w:val="28"/>
    </w:rPr>
  </w:style>
  <w:style w:type="paragraph" w:styleId="a4">
    <w:name w:val="List Paragraph"/>
    <w:basedOn w:val="a"/>
    <w:uiPriority w:val="1"/>
    <w:qFormat/>
    <w:pPr>
      <w:ind w:left="994" w:firstLine="707"/>
    </w:pPr>
  </w:style>
  <w:style w:type="paragraph" w:customStyle="1" w:styleId="TableParagraph">
    <w:name w:val="Table Paragraph"/>
    <w:basedOn w:val="a"/>
    <w:uiPriority w:val="1"/>
    <w:qFormat/>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D2772A"/>
    <w:pPr>
      <w:widowControl/>
      <w:autoSpaceDE/>
      <w:autoSpaceDN/>
    </w:pPr>
    <w:rPr>
      <w:sz w:val="20"/>
      <w:szCs w:val="20"/>
      <w:lang w:val="en-US"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2772A"/>
    <w:rPr>
      <w:rFonts w:ascii="Times New Roman" w:eastAsia="Times New Roman" w:hAnsi="Times New Roman" w:cs="Times New Roman"/>
      <w:sz w:val="20"/>
      <w:szCs w:val="20"/>
      <w:lang w:eastAsia="ru-RU"/>
    </w:rPr>
  </w:style>
  <w:style w:type="character" w:styleId="a7">
    <w:name w:val="footnote reference"/>
    <w:aliases w:val="Знак сноски-FN,Ciae niinee-FN,AЗнак сноски зел"/>
    <w:link w:val="10"/>
    <w:rsid w:val="00D2772A"/>
    <w:rPr>
      <w:rFonts w:cs="Times New Roman"/>
      <w:vertAlign w:val="superscript"/>
    </w:rPr>
  </w:style>
  <w:style w:type="paragraph" w:customStyle="1" w:styleId="10">
    <w:name w:val="Знак сноски1"/>
    <w:link w:val="a7"/>
    <w:rsid w:val="00D2772A"/>
    <w:pPr>
      <w:widowControl/>
      <w:autoSpaceDE/>
      <w:autoSpaceDN/>
    </w:pPr>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94"/>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pPr>
    <w:rPr>
      <w:sz w:val="28"/>
      <w:szCs w:val="28"/>
    </w:rPr>
  </w:style>
  <w:style w:type="paragraph" w:styleId="a4">
    <w:name w:val="List Paragraph"/>
    <w:basedOn w:val="a"/>
    <w:uiPriority w:val="1"/>
    <w:qFormat/>
    <w:pPr>
      <w:ind w:left="994" w:firstLine="707"/>
    </w:pPr>
  </w:style>
  <w:style w:type="paragraph" w:customStyle="1" w:styleId="TableParagraph">
    <w:name w:val="Table Paragraph"/>
    <w:basedOn w:val="a"/>
    <w:uiPriority w:val="1"/>
    <w:qFormat/>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D2772A"/>
    <w:pPr>
      <w:widowControl/>
      <w:autoSpaceDE/>
      <w:autoSpaceDN/>
    </w:pPr>
    <w:rPr>
      <w:sz w:val="20"/>
      <w:szCs w:val="20"/>
      <w:lang w:val="en-US"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2772A"/>
    <w:rPr>
      <w:rFonts w:ascii="Times New Roman" w:eastAsia="Times New Roman" w:hAnsi="Times New Roman" w:cs="Times New Roman"/>
      <w:sz w:val="20"/>
      <w:szCs w:val="20"/>
      <w:lang w:eastAsia="ru-RU"/>
    </w:rPr>
  </w:style>
  <w:style w:type="character" w:styleId="a7">
    <w:name w:val="footnote reference"/>
    <w:aliases w:val="Знак сноски-FN,Ciae niinee-FN,AЗнак сноски зел"/>
    <w:link w:val="10"/>
    <w:rsid w:val="00D2772A"/>
    <w:rPr>
      <w:rFonts w:cs="Times New Roman"/>
      <w:vertAlign w:val="superscript"/>
    </w:rPr>
  </w:style>
  <w:style w:type="paragraph" w:customStyle="1" w:styleId="10">
    <w:name w:val="Знак сноски1"/>
    <w:link w:val="a7"/>
    <w:rsid w:val="00D2772A"/>
    <w:pPr>
      <w:widowControl/>
      <w:autoSpaceDE/>
      <w:autoSpaceDN/>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cs.cntd.ru/document/727382831" TargetMode="External"/><Relationship Id="rId13" Type="http://schemas.openxmlformats.org/officeDocument/2006/relationships/hyperlink" Target="https://de.firpo.ru/my_docs/&#1055;&#1088;&#1080;&#1083;&#1086;&#1078;&#1077;&#1085;&#1080;&#1077;_&#1048;&#1085;&#1089;&#1090;&#1088;&#1091;&#1082;&#1094;&#1080;&#1103;_&#1087;&#1086;_&#1087;&#1088;&#1080;&#1074;&#1083;&#1077;&#1095;&#1077;&#1085;&#1080;&#1102;_&#1074;&#1086;&#1083;&#1086;&#1085;&#1090;&#1077;&#1088;&#1086;&#1074;_&#1082;_&#1043;&#1048;&#1040;.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dn.dp.worldskills.ru/esatk-prod/public_files/eb47ebdb-7628-4f29-a179-b354d4de8576-5ffcff89731ac6a1c9048f33031a549d5c75c592913dbc6a7e8503647dff6e4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sat.worldskills.ru/" TargetMode="External"/><Relationship Id="rId4" Type="http://schemas.openxmlformats.org/officeDocument/2006/relationships/settings" Target="settings.xml"/><Relationship Id="rId9" Type="http://schemas.openxmlformats.org/officeDocument/2006/relationships/hyperlink" Target="https://docs.cntd.ru/document/727382831" TargetMode="External"/><Relationship Id="rId14" Type="http://schemas.openxmlformats.org/officeDocument/2006/relationships/hyperlink" Target="https://de.firpo.ru/my_docs/&#1055;&#1088;&#1080;&#1083;&#1086;&#1078;&#1077;&#1085;&#1080;&#1077;_&#1048;&#1085;&#1089;&#1090;&#1088;&#1091;&#1082;&#1094;&#1080;&#1103;_&#1087;&#1086;_&#1087;&#1088;&#1080;&#1074;&#1083;&#1077;&#1095;&#1077;&#1085;&#1080;&#1102;_&#1074;&#1086;&#1083;&#1086;&#1085;&#1090;&#1077;&#1088;&#1086;&#1074;_&#1082;_&#1043;&#1048;&#10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6458</Words>
  <Characters>36815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UshakovaSN</cp:lastModifiedBy>
  <cp:revision>2</cp:revision>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Creator">
    <vt:lpwstr>Microsoft® Word 2013</vt:lpwstr>
  </property>
  <property fmtid="{D5CDD505-2E9C-101B-9397-08002B2CF9AE}" pid="4" name="LastSaved">
    <vt:filetime>2025-12-16T00:00:00Z</vt:filetime>
  </property>
  <property fmtid="{D5CDD505-2E9C-101B-9397-08002B2CF9AE}" pid="5" name="Producer">
    <vt:lpwstr>Microsoft® Word 2013</vt:lpwstr>
  </property>
</Properties>
</file>